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827" w:rsidRPr="004A6827" w:rsidRDefault="004A6827" w:rsidP="004A6827">
      <w:pPr>
        <w:spacing w:before="100" w:beforeAutospacing="1" w:after="24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82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автономное профессиональное образовательное учреждение Саратовской области</w:t>
      </w:r>
    </w:p>
    <w:p w:rsidR="004A6827" w:rsidRPr="004A6827" w:rsidRDefault="004A6827" w:rsidP="004A6827">
      <w:pPr>
        <w:spacing w:before="100" w:beforeAutospacing="1" w:after="24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82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4A682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Марксовский</w:t>
      </w:r>
      <w:proofErr w:type="spellEnd"/>
      <w:r w:rsidRPr="004A6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политехнический колледж»</w:t>
      </w:r>
    </w:p>
    <w:p w:rsidR="004A6827" w:rsidRDefault="004A6827" w:rsidP="003510ED">
      <w:pPr>
        <w:spacing w:before="100" w:beforeAutospacing="1" w:after="24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6827" w:rsidRDefault="004A6827" w:rsidP="003510ED">
      <w:pPr>
        <w:spacing w:before="100" w:beforeAutospacing="1" w:after="24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6827" w:rsidRDefault="004A6827" w:rsidP="003510ED">
      <w:pPr>
        <w:spacing w:before="100" w:beforeAutospacing="1" w:after="24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10ED" w:rsidRPr="004A6827" w:rsidRDefault="004A6827" w:rsidP="003510ED">
      <w:pPr>
        <w:spacing w:before="100" w:beforeAutospacing="1" w:after="24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68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МДК 06.01   «Управление структурным подразделением организации»</w:t>
      </w:r>
    </w:p>
    <w:p w:rsidR="009D6A85" w:rsidRDefault="003510ED" w:rsidP="003510ED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указания по выполнению практической работы студентов по специальности </w:t>
      </w:r>
      <w:r w:rsidR="009D6A85" w:rsidRPr="009D6A85">
        <w:rPr>
          <w:rFonts w:ascii="Times New Roman" w:eastAsia="Times New Roman" w:hAnsi="Times New Roman" w:cs="Times New Roman"/>
          <w:sz w:val="28"/>
          <w:szCs w:val="28"/>
          <w:lang w:eastAsia="ru-RU"/>
        </w:rPr>
        <w:t>19.02.10 Технология продукции общественного питания</w:t>
      </w:r>
      <w:r w:rsidR="009D6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510ED" w:rsidRPr="000266D8" w:rsidRDefault="003510ED" w:rsidP="003510ED">
      <w:pPr>
        <w:spacing w:before="100" w:beforeAutospacing="1" w:after="24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10ED" w:rsidRPr="000266D8" w:rsidRDefault="003510ED" w:rsidP="003510ED">
      <w:pPr>
        <w:spacing w:before="100" w:beforeAutospacing="1" w:after="24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10ED" w:rsidRPr="000266D8" w:rsidRDefault="003510ED" w:rsidP="003510ED">
      <w:pPr>
        <w:spacing w:before="100" w:beforeAutospacing="1"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10ED" w:rsidRPr="000266D8" w:rsidRDefault="003510ED" w:rsidP="003510ED">
      <w:pPr>
        <w:spacing w:before="100" w:beforeAutospacing="1" w:after="24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10ED" w:rsidRPr="000266D8" w:rsidRDefault="003510ED" w:rsidP="003510ED">
      <w:pPr>
        <w:spacing w:before="100" w:beforeAutospacing="1"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66D8" w:rsidRDefault="000266D8" w:rsidP="003510ED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66D8" w:rsidRDefault="000266D8" w:rsidP="000266D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6D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Методическое пособие составила: преподаватель высшей квалификационной категории Харченко Т.В.</w:t>
      </w:r>
    </w:p>
    <w:p w:rsidR="000266D8" w:rsidRDefault="000266D8" w:rsidP="003510ED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66D8" w:rsidRDefault="000266D8" w:rsidP="003510ED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10ED" w:rsidRDefault="000266D8" w:rsidP="003510ED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Маркс</w:t>
      </w:r>
    </w:p>
    <w:p w:rsidR="000266D8" w:rsidRPr="000266D8" w:rsidRDefault="000266D8" w:rsidP="003510ED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2021 год</w:t>
      </w:r>
    </w:p>
    <w:p w:rsidR="003510ED" w:rsidRPr="000266D8" w:rsidRDefault="003510ED" w:rsidP="003510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6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ПОЯСНИТЕЛЬНАЯ ЗАПИСКА </w:t>
      </w:r>
    </w:p>
    <w:p w:rsidR="003510ED" w:rsidRPr="000266D8" w:rsidRDefault="003510ED" w:rsidP="003510E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Прочность, осознанность и действенность знаний обучающихся наиболее эффективно обеспечивается при помощи активных методов. Среди них важное место занимают практические занятия. </w:t>
      </w:r>
    </w:p>
    <w:p w:rsidR="003510ED" w:rsidRPr="000266D8" w:rsidRDefault="003510ED" w:rsidP="003510E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Методические указания направлены, прежде всего, на оказание методической помощи студентам при проведении практических занятий. </w:t>
      </w:r>
    </w:p>
    <w:p w:rsidR="003510ED" w:rsidRPr="000266D8" w:rsidRDefault="003510ED" w:rsidP="003510E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выполнении практических работ вырабатываются умения анализировать, сравнивать, обобщать, делать выводы. Выполнение задания должно быть аргументированным, ответы на задания представлены полно. </w:t>
      </w:r>
    </w:p>
    <w:p w:rsidR="003510ED" w:rsidRPr="000266D8" w:rsidRDefault="003510ED" w:rsidP="003510E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6D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указания по выполнению практических заданий, разработаны в помощь студентам для самостоятельного выполнения ими практических работ, предусмотренных рабочей программой.</w:t>
      </w:r>
    </w:p>
    <w:p w:rsidR="003510ED" w:rsidRPr="000266D8" w:rsidRDefault="003510ED" w:rsidP="003510E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Практические занятия проводятся после изучения соответствующих тем разделов. Выполнение студентами практических работ позволяет им понять, как изучаемые теоретические положения и практические умения могут быть использованы в будущей практической деятельности. </w:t>
      </w:r>
    </w:p>
    <w:p w:rsidR="003510ED" w:rsidRPr="000266D8" w:rsidRDefault="003510ED" w:rsidP="003510E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6D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практических занятий является закрепление теоретических знаний и приобретение практических умений и навыков, формирование профессиональных и общих компетенций. Каждое из практических занятий может представлять небольшое законченное исследование одного из теоретических вопросов изучаемой дисциплины.</w:t>
      </w:r>
    </w:p>
    <w:p w:rsidR="003510ED" w:rsidRPr="00F75247" w:rsidRDefault="00F75247" w:rsidP="003510ED">
      <w:pPr>
        <w:spacing w:before="100" w:beforeAutospacing="1" w:after="24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52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Выполненные работы отправить преподавателю на электронную почту harchenkotv@bk.ru</w:t>
      </w:r>
    </w:p>
    <w:p w:rsidR="003510ED" w:rsidRPr="000266D8" w:rsidRDefault="003510ED" w:rsidP="003510ED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10ED" w:rsidRPr="000266D8" w:rsidRDefault="003510ED" w:rsidP="003510ED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5247" w:rsidRDefault="00F75247" w:rsidP="003510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5247" w:rsidRDefault="00F75247" w:rsidP="003510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10ED" w:rsidRPr="000266D8" w:rsidRDefault="003510ED" w:rsidP="003510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6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КРИТЕРИИ ОЦЕНКИ </w:t>
      </w:r>
    </w:p>
    <w:p w:rsidR="003510ED" w:rsidRPr="000266D8" w:rsidRDefault="003510ED" w:rsidP="003510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6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Оценка «5»</w:t>
      </w:r>
      <w:r w:rsidRPr="00026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ставится, если студент демонстрирует знание теоретического и практического материала по теме практической работы, определяет взаимосвязи между показателями, даёт правильный алгоритм решения, определяет междисциплинарные связи по условию задания.</w:t>
      </w:r>
    </w:p>
    <w:p w:rsidR="003510ED" w:rsidRPr="000266D8" w:rsidRDefault="003510ED" w:rsidP="003510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6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Оценка «4»</w:t>
      </w:r>
      <w:r w:rsidRPr="00026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ставится, если студент демонстрирует знание теоретического и практического материала по теме практической работы, допуская незначительные неточности при решении задач, имея неполное понимание междисциплинарных связей при правильном выборе алгоритма решения задания.</w:t>
      </w:r>
    </w:p>
    <w:p w:rsidR="003510ED" w:rsidRPr="000266D8" w:rsidRDefault="003510ED" w:rsidP="003510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6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Оценка «3»</w:t>
      </w:r>
      <w:r w:rsidRPr="00026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ставится, если студент затрудняется с правильной оценкой предложенной задачи, дает неполный ответ, требующий наводящих вопросов преподавателя, выбор алгоритма решения задачи возможен при наводящих вопросах преподавателя.</w:t>
      </w:r>
    </w:p>
    <w:p w:rsidR="003510ED" w:rsidRPr="000266D8" w:rsidRDefault="003510ED" w:rsidP="003510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6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Оценка «2»</w:t>
      </w:r>
      <w:r w:rsidRPr="00026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ставится, если студент дает неверную оценку ситуации, неправильно выбирает алгоритм действий.</w:t>
      </w:r>
    </w:p>
    <w:p w:rsidR="003510ED" w:rsidRPr="000266D8" w:rsidRDefault="003510ED" w:rsidP="003510ED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10ED" w:rsidRDefault="003510ED" w:rsidP="003510ED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66D8" w:rsidRDefault="000266D8" w:rsidP="003510ED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66D8" w:rsidRDefault="000266D8" w:rsidP="003510ED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66D8" w:rsidRDefault="000266D8" w:rsidP="003510ED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66D8" w:rsidRDefault="000266D8" w:rsidP="003510ED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66D8" w:rsidRDefault="000266D8" w:rsidP="003510ED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66D8" w:rsidRDefault="000266D8" w:rsidP="003510ED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66D8" w:rsidRDefault="000266D8" w:rsidP="003510ED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66D8" w:rsidRDefault="000266D8" w:rsidP="003510ED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66D8" w:rsidRDefault="000266D8" w:rsidP="003510ED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66D8" w:rsidRDefault="000266D8" w:rsidP="003510ED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66D8" w:rsidRDefault="000266D8" w:rsidP="003510ED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4095" w:rsidRPr="000266D8" w:rsidRDefault="009A4095" w:rsidP="003510ED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4095" w:rsidRDefault="009A4095" w:rsidP="003510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A4095" w:rsidRPr="009A4095" w:rsidRDefault="009A4095" w:rsidP="009A40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4095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задание №1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9A4095">
        <w:rPr>
          <w:rFonts w:ascii="Times New Roman" w:hAnsi="Times New Roman" w:cs="Times New Roman"/>
          <w:sz w:val="28"/>
          <w:szCs w:val="28"/>
        </w:rPr>
        <w:t>Составить два варианта меню бизнес-ланча. Рассчитать количество сырья массой брутто для приготовления 80 порций закуски одного из вариантов.</w:t>
      </w:r>
      <w:r w:rsidRPr="009A4095">
        <w:rPr>
          <w:rFonts w:ascii="Times New Roman" w:hAnsi="Times New Roman" w:cs="Times New Roman"/>
          <w:sz w:val="28"/>
          <w:szCs w:val="28"/>
        </w:rPr>
        <w:br/>
      </w:r>
      <w:r w:rsidRPr="009A4095">
        <w:rPr>
          <w:rFonts w:ascii="Times New Roman" w:hAnsi="Times New Roman" w:cs="Times New Roman"/>
          <w:sz w:val="28"/>
          <w:szCs w:val="28"/>
        </w:rPr>
        <w:br/>
      </w:r>
      <w:r w:rsidRPr="009A4095">
        <w:rPr>
          <w:rFonts w:ascii="Times New Roman" w:hAnsi="Times New Roman" w:cs="Times New Roman"/>
          <w:b/>
          <w:sz w:val="28"/>
          <w:szCs w:val="28"/>
        </w:rPr>
        <w:t>Практическое задание №2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A4095">
        <w:rPr>
          <w:rFonts w:ascii="Times New Roman" w:hAnsi="Times New Roman" w:cs="Times New Roman"/>
          <w:sz w:val="28"/>
          <w:szCs w:val="28"/>
        </w:rPr>
        <w:t>Составить схему организационной структуры управления рестораном.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4095">
        <w:rPr>
          <w:rFonts w:ascii="Times New Roman" w:hAnsi="Times New Roman" w:cs="Times New Roman"/>
          <w:sz w:val="28"/>
          <w:szCs w:val="28"/>
        </w:rPr>
        <w:t>Определить качество профессиональной пригодности к работе технолога предприятия.</w:t>
      </w:r>
      <w:r w:rsidRPr="009A4095">
        <w:rPr>
          <w:rFonts w:ascii="Times New Roman" w:hAnsi="Times New Roman" w:cs="Times New Roman"/>
          <w:sz w:val="28"/>
          <w:szCs w:val="28"/>
        </w:rPr>
        <w:br/>
      </w:r>
      <w:r w:rsidRPr="009A4095">
        <w:rPr>
          <w:rFonts w:ascii="Times New Roman" w:hAnsi="Times New Roman" w:cs="Times New Roman"/>
          <w:sz w:val="28"/>
          <w:szCs w:val="28"/>
        </w:rPr>
        <w:br/>
      </w:r>
      <w:r w:rsidRPr="009A4095">
        <w:rPr>
          <w:rFonts w:ascii="Times New Roman" w:hAnsi="Times New Roman" w:cs="Times New Roman"/>
          <w:b/>
          <w:sz w:val="28"/>
          <w:szCs w:val="28"/>
        </w:rPr>
        <w:t>Практическое задание №3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A4095">
        <w:rPr>
          <w:rFonts w:ascii="Times New Roman" w:hAnsi="Times New Roman" w:cs="Times New Roman"/>
          <w:sz w:val="28"/>
          <w:szCs w:val="28"/>
        </w:rPr>
        <w:t>Составить схему взаимосвязи функциональных подразделений кафе работающего на полуфабрикатах. Подобрать оборудование и инвентарь для работы цеха доработки полуфабрикатов.</w:t>
      </w:r>
      <w:r w:rsidRPr="009A4095">
        <w:rPr>
          <w:rFonts w:ascii="Times New Roman" w:hAnsi="Times New Roman" w:cs="Times New Roman"/>
          <w:sz w:val="28"/>
          <w:szCs w:val="28"/>
        </w:rPr>
        <w:br/>
      </w:r>
      <w:r w:rsidRPr="009A4095">
        <w:rPr>
          <w:rFonts w:ascii="Times New Roman" w:hAnsi="Times New Roman" w:cs="Times New Roman"/>
          <w:sz w:val="28"/>
          <w:szCs w:val="28"/>
        </w:rPr>
        <w:br/>
      </w:r>
      <w:r w:rsidRPr="009A4095">
        <w:rPr>
          <w:rFonts w:ascii="Times New Roman" w:hAnsi="Times New Roman" w:cs="Times New Roman"/>
          <w:b/>
          <w:sz w:val="28"/>
          <w:szCs w:val="28"/>
        </w:rPr>
        <w:t>Практическое задание №4.</w:t>
      </w:r>
      <w:r w:rsidRPr="009A4095">
        <w:rPr>
          <w:rFonts w:ascii="Times New Roman" w:hAnsi="Times New Roman" w:cs="Times New Roman"/>
          <w:sz w:val="28"/>
          <w:szCs w:val="28"/>
        </w:rPr>
        <w:t>Составить меню завтрака для туристов. Рассчитать количество сырья нетто для приготовления 50 порций одного блюда.</w:t>
      </w:r>
      <w:r w:rsidRPr="009A4095">
        <w:rPr>
          <w:rFonts w:ascii="Times New Roman" w:hAnsi="Times New Roman" w:cs="Times New Roman"/>
          <w:sz w:val="28"/>
          <w:szCs w:val="28"/>
        </w:rPr>
        <w:br/>
      </w:r>
      <w:r w:rsidRPr="009A4095">
        <w:rPr>
          <w:rFonts w:ascii="Times New Roman" w:hAnsi="Times New Roman" w:cs="Times New Roman"/>
          <w:sz w:val="28"/>
          <w:szCs w:val="28"/>
        </w:rPr>
        <w:br/>
      </w:r>
      <w:r w:rsidRPr="009A4095">
        <w:rPr>
          <w:rFonts w:ascii="Times New Roman" w:hAnsi="Times New Roman" w:cs="Times New Roman"/>
          <w:b/>
          <w:sz w:val="28"/>
          <w:szCs w:val="28"/>
        </w:rPr>
        <w:t>Практическое задание №5.</w:t>
      </w:r>
      <w:r w:rsidRPr="009A4095">
        <w:rPr>
          <w:rFonts w:ascii="Times New Roman" w:hAnsi="Times New Roman" w:cs="Times New Roman"/>
          <w:sz w:val="28"/>
          <w:szCs w:val="28"/>
        </w:rPr>
        <w:t>Составить схему организационной структуры управления кафе.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4095">
        <w:rPr>
          <w:rFonts w:ascii="Times New Roman" w:hAnsi="Times New Roman" w:cs="Times New Roman"/>
          <w:sz w:val="28"/>
          <w:szCs w:val="28"/>
        </w:rPr>
        <w:t>Определить качества профессиональной пригодности к работе директора предприятия.</w:t>
      </w:r>
      <w:r w:rsidRPr="009A4095">
        <w:rPr>
          <w:rFonts w:ascii="Times New Roman" w:hAnsi="Times New Roman" w:cs="Times New Roman"/>
          <w:sz w:val="28"/>
          <w:szCs w:val="28"/>
        </w:rPr>
        <w:br/>
      </w:r>
      <w:r w:rsidRPr="009A4095">
        <w:rPr>
          <w:rFonts w:ascii="Times New Roman" w:hAnsi="Times New Roman" w:cs="Times New Roman"/>
          <w:sz w:val="28"/>
          <w:szCs w:val="28"/>
        </w:rPr>
        <w:br/>
      </w:r>
      <w:r w:rsidRPr="009A4095">
        <w:rPr>
          <w:rFonts w:ascii="Times New Roman" w:hAnsi="Times New Roman" w:cs="Times New Roman"/>
          <w:b/>
          <w:sz w:val="28"/>
          <w:szCs w:val="28"/>
        </w:rPr>
        <w:t>Практическое задание №6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A4095">
        <w:rPr>
          <w:rFonts w:ascii="Times New Roman" w:hAnsi="Times New Roman" w:cs="Times New Roman"/>
          <w:sz w:val="28"/>
          <w:szCs w:val="28"/>
        </w:rPr>
        <w:t>Составить схему взаимосвязи функциональных подразделений столовой с полным производственным циклом. Организовать работу в одном из производственных подразделений.</w:t>
      </w:r>
      <w:r w:rsidRPr="009A4095">
        <w:rPr>
          <w:rFonts w:ascii="Times New Roman" w:hAnsi="Times New Roman" w:cs="Times New Roman"/>
          <w:sz w:val="28"/>
          <w:szCs w:val="28"/>
        </w:rPr>
        <w:br/>
      </w:r>
      <w:r w:rsidRPr="009A4095">
        <w:rPr>
          <w:rFonts w:ascii="Times New Roman" w:hAnsi="Times New Roman" w:cs="Times New Roman"/>
          <w:b/>
          <w:sz w:val="28"/>
          <w:szCs w:val="28"/>
        </w:rPr>
        <w:br/>
        <w:t>Практическое задание №7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A4095">
        <w:rPr>
          <w:rFonts w:ascii="Times New Roman" w:hAnsi="Times New Roman" w:cs="Times New Roman"/>
          <w:sz w:val="28"/>
          <w:szCs w:val="28"/>
        </w:rPr>
        <w:t xml:space="preserve">Подобрать пять холодных закусок для </w:t>
      </w:r>
      <w:proofErr w:type="gramStart"/>
      <w:r w:rsidRPr="009A4095">
        <w:rPr>
          <w:rFonts w:ascii="Times New Roman" w:hAnsi="Times New Roman" w:cs="Times New Roman"/>
          <w:sz w:val="28"/>
          <w:szCs w:val="28"/>
        </w:rPr>
        <w:t>кафе</w:t>
      </w:r>
      <w:proofErr w:type="gramEnd"/>
      <w:r w:rsidRPr="009A4095">
        <w:rPr>
          <w:rFonts w:ascii="Times New Roman" w:hAnsi="Times New Roman" w:cs="Times New Roman"/>
          <w:sz w:val="28"/>
          <w:szCs w:val="28"/>
        </w:rPr>
        <w:t xml:space="preserve"> и расположить их в определенной последовательности. Рассчитать количество сырья нетто для одного блюда на 70 порций.</w:t>
      </w:r>
      <w:r w:rsidRPr="009A4095">
        <w:rPr>
          <w:rFonts w:ascii="Times New Roman" w:hAnsi="Times New Roman" w:cs="Times New Roman"/>
          <w:sz w:val="28"/>
          <w:szCs w:val="28"/>
        </w:rPr>
        <w:br/>
      </w:r>
      <w:r w:rsidRPr="009A4095">
        <w:rPr>
          <w:rFonts w:ascii="Times New Roman" w:hAnsi="Times New Roman" w:cs="Times New Roman"/>
          <w:sz w:val="28"/>
          <w:szCs w:val="28"/>
        </w:rPr>
        <w:br/>
      </w:r>
      <w:r w:rsidRPr="009A4095">
        <w:rPr>
          <w:rFonts w:ascii="Times New Roman" w:hAnsi="Times New Roman" w:cs="Times New Roman"/>
          <w:b/>
          <w:sz w:val="28"/>
          <w:szCs w:val="28"/>
        </w:rPr>
        <w:t>Практическое задание  №8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A4095">
        <w:rPr>
          <w:rFonts w:ascii="Times New Roman" w:hAnsi="Times New Roman" w:cs="Times New Roman"/>
          <w:sz w:val="28"/>
          <w:szCs w:val="28"/>
        </w:rPr>
        <w:t xml:space="preserve">Составить схему взаимосвязи производственных цехов столовой с полным производственным циклом. Подобрать оборудование и инвентарь для работы одного из </w:t>
      </w:r>
      <w:proofErr w:type="spellStart"/>
      <w:r w:rsidRPr="009A4095">
        <w:rPr>
          <w:rFonts w:ascii="Times New Roman" w:hAnsi="Times New Roman" w:cs="Times New Roman"/>
          <w:sz w:val="28"/>
          <w:szCs w:val="28"/>
        </w:rPr>
        <w:t>доготовочных</w:t>
      </w:r>
      <w:proofErr w:type="spellEnd"/>
      <w:r w:rsidRPr="009A4095">
        <w:rPr>
          <w:rFonts w:ascii="Times New Roman" w:hAnsi="Times New Roman" w:cs="Times New Roman"/>
          <w:sz w:val="28"/>
          <w:szCs w:val="28"/>
        </w:rPr>
        <w:t xml:space="preserve"> производственных цехов.</w:t>
      </w:r>
      <w:r w:rsidRPr="009A4095">
        <w:rPr>
          <w:rFonts w:ascii="Times New Roman" w:hAnsi="Times New Roman" w:cs="Times New Roman"/>
          <w:sz w:val="28"/>
          <w:szCs w:val="28"/>
        </w:rPr>
        <w:br/>
      </w:r>
      <w:r w:rsidRPr="009A4095">
        <w:rPr>
          <w:rFonts w:ascii="Times New Roman" w:hAnsi="Times New Roman" w:cs="Times New Roman"/>
          <w:sz w:val="28"/>
          <w:szCs w:val="28"/>
        </w:rPr>
        <w:br/>
      </w:r>
      <w:r w:rsidRPr="009A4095">
        <w:rPr>
          <w:rFonts w:ascii="Times New Roman" w:hAnsi="Times New Roman" w:cs="Times New Roman"/>
          <w:b/>
          <w:sz w:val="28"/>
          <w:szCs w:val="28"/>
        </w:rPr>
        <w:t>Практическое задание №9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A4095">
        <w:rPr>
          <w:rFonts w:ascii="Times New Roman" w:hAnsi="Times New Roman" w:cs="Times New Roman"/>
          <w:sz w:val="28"/>
          <w:szCs w:val="28"/>
        </w:rPr>
        <w:t>Составить меню дневного рациона для столовой пансионата на 300 мест. Расположить блюда в определенной последовательности рассчитать количество сырья массой брутто одного напитка.</w:t>
      </w:r>
      <w:r w:rsidRPr="009A4095">
        <w:rPr>
          <w:rFonts w:ascii="Times New Roman" w:hAnsi="Times New Roman" w:cs="Times New Roman"/>
          <w:sz w:val="28"/>
          <w:szCs w:val="28"/>
        </w:rPr>
        <w:br/>
      </w:r>
      <w:r w:rsidRPr="009A4095">
        <w:rPr>
          <w:rFonts w:ascii="Times New Roman" w:hAnsi="Times New Roman" w:cs="Times New Roman"/>
          <w:sz w:val="28"/>
          <w:szCs w:val="28"/>
        </w:rPr>
        <w:br/>
      </w:r>
      <w:r w:rsidRPr="009A4095">
        <w:rPr>
          <w:rFonts w:ascii="Times New Roman" w:hAnsi="Times New Roman" w:cs="Times New Roman"/>
          <w:b/>
          <w:sz w:val="28"/>
          <w:szCs w:val="28"/>
        </w:rPr>
        <w:t>Практическое задание №10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A4095">
        <w:rPr>
          <w:rFonts w:ascii="Times New Roman" w:hAnsi="Times New Roman" w:cs="Times New Roman"/>
          <w:sz w:val="28"/>
          <w:szCs w:val="28"/>
        </w:rPr>
        <w:t>Составить схему технологического процесса в предприятии с полным производственным циклом. Организовать процесс реализации готовой продукции.</w:t>
      </w:r>
      <w:r w:rsidRPr="009A4095">
        <w:rPr>
          <w:rFonts w:ascii="Times New Roman" w:hAnsi="Times New Roman" w:cs="Times New Roman"/>
          <w:sz w:val="28"/>
          <w:szCs w:val="28"/>
        </w:rPr>
        <w:br/>
      </w:r>
      <w:r w:rsidRPr="009A4095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</w:p>
    <w:sectPr w:rsidR="009A4095" w:rsidRPr="009A4095" w:rsidSect="009A4095">
      <w:pgSz w:w="11906" w:h="16838"/>
      <w:pgMar w:top="113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A789B"/>
    <w:multiLevelType w:val="multilevel"/>
    <w:tmpl w:val="58D8A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7D1FE7"/>
    <w:multiLevelType w:val="multilevel"/>
    <w:tmpl w:val="3146D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EC752D"/>
    <w:multiLevelType w:val="multilevel"/>
    <w:tmpl w:val="23FE3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9F4483"/>
    <w:multiLevelType w:val="multilevel"/>
    <w:tmpl w:val="36966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FF47E5"/>
    <w:multiLevelType w:val="multilevel"/>
    <w:tmpl w:val="DDA6D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553DA1"/>
    <w:multiLevelType w:val="multilevel"/>
    <w:tmpl w:val="17403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610B68"/>
    <w:multiLevelType w:val="multilevel"/>
    <w:tmpl w:val="71401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2B0296"/>
    <w:multiLevelType w:val="multilevel"/>
    <w:tmpl w:val="AAA4D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0BC1FF7"/>
    <w:multiLevelType w:val="multilevel"/>
    <w:tmpl w:val="E834D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376602"/>
    <w:multiLevelType w:val="multilevel"/>
    <w:tmpl w:val="4C68B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C371D6B"/>
    <w:multiLevelType w:val="multilevel"/>
    <w:tmpl w:val="81540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8"/>
  </w:num>
  <w:num w:numId="5">
    <w:abstractNumId w:val="5"/>
  </w:num>
  <w:num w:numId="6">
    <w:abstractNumId w:val="10"/>
  </w:num>
  <w:num w:numId="7">
    <w:abstractNumId w:val="7"/>
  </w:num>
  <w:num w:numId="8">
    <w:abstractNumId w:val="1"/>
  </w:num>
  <w:num w:numId="9">
    <w:abstractNumId w:val="9"/>
  </w:num>
  <w:num w:numId="10">
    <w:abstractNumId w:val="0"/>
  </w:num>
  <w:num w:numId="11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D72"/>
    <w:rsid w:val="000266D8"/>
    <w:rsid w:val="00256D81"/>
    <w:rsid w:val="003510ED"/>
    <w:rsid w:val="004A6827"/>
    <w:rsid w:val="00521D72"/>
    <w:rsid w:val="00802319"/>
    <w:rsid w:val="009A4095"/>
    <w:rsid w:val="009D6A85"/>
    <w:rsid w:val="00A46089"/>
    <w:rsid w:val="00C07556"/>
    <w:rsid w:val="00F75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510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510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510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10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510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510E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3510E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510ED"/>
    <w:rPr>
      <w:color w:val="800080"/>
      <w:u w:val="single"/>
    </w:rPr>
  </w:style>
  <w:style w:type="character" w:customStyle="1" w:styleId="mobile-menutext">
    <w:name w:val="mobile-menu__text"/>
    <w:basedOn w:val="a0"/>
    <w:rsid w:val="003510ED"/>
  </w:style>
  <w:style w:type="paragraph" w:customStyle="1" w:styleId="searchsubtitle">
    <w:name w:val="search__subtitle"/>
    <w:basedOn w:val="a"/>
    <w:rsid w:val="00351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title">
    <w:name w:val="search__title"/>
    <w:basedOn w:val="a"/>
    <w:rsid w:val="00351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510E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510E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510E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510ED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atitem">
    <w:name w:val="bat__item"/>
    <w:basedOn w:val="a0"/>
    <w:rsid w:val="003510ED"/>
  </w:style>
  <w:style w:type="character" w:customStyle="1" w:styleId="battext">
    <w:name w:val="bat__text"/>
    <w:basedOn w:val="a0"/>
    <w:rsid w:val="003510ED"/>
  </w:style>
  <w:style w:type="character" w:customStyle="1" w:styleId="batseparator">
    <w:name w:val="bat__separator"/>
    <w:basedOn w:val="a0"/>
    <w:rsid w:val="003510ED"/>
  </w:style>
  <w:style w:type="character" w:customStyle="1" w:styleId="batposition">
    <w:name w:val="bat__position"/>
    <w:basedOn w:val="a0"/>
    <w:rsid w:val="003510ED"/>
  </w:style>
  <w:style w:type="paragraph" w:customStyle="1" w:styleId="user-attentiontext">
    <w:name w:val="user-attention__text"/>
    <w:basedOn w:val="a"/>
    <w:rsid w:val="00351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f-37registr">
    <w:name w:val="conf-37__registr"/>
    <w:basedOn w:val="a0"/>
    <w:rsid w:val="003510ED"/>
  </w:style>
  <w:style w:type="character" w:customStyle="1" w:styleId="conf-37subtitle">
    <w:name w:val="conf-37__subtitle"/>
    <w:basedOn w:val="a0"/>
    <w:rsid w:val="003510ED"/>
  </w:style>
  <w:style w:type="character" w:customStyle="1" w:styleId="conf-37title">
    <w:name w:val="conf-37__title"/>
    <w:basedOn w:val="a0"/>
    <w:rsid w:val="003510ED"/>
  </w:style>
  <w:style w:type="character" w:styleId="a5">
    <w:name w:val="Strong"/>
    <w:basedOn w:val="a0"/>
    <w:uiPriority w:val="22"/>
    <w:qFormat/>
    <w:rsid w:val="003510ED"/>
    <w:rPr>
      <w:b/>
      <w:bCs/>
    </w:rPr>
  </w:style>
  <w:style w:type="character" w:customStyle="1" w:styleId="conf-37wrap">
    <w:name w:val="conf-37__wrap"/>
    <w:basedOn w:val="a0"/>
    <w:rsid w:val="003510ED"/>
  </w:style>
  <w:style w:type="character" w:customStyle="1" w:styleId="conf-37btn">
    <w:name w:val="conf-37__btn"/>
    <w:basedOn w:val="a0"/>
    <w:rsid w:val="003510ED"/>
  </w:style>
  <w:style w:type="paragraph" w:customStyle="1" w:styleId="tutors-filterhead-text">
    <w:name w:val="tutors-filter__head-text"/>
    <w:basedOn w:val="a"/>
    <w:rsid w:val="00351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ultiselectplaceholder">
    <w:name w:val="multiselect__placeholder"/>
    <w:basedOn w:val="a0"/>
    <w:rsid w:val="003510ED"/>
  </w:style>
  <w:style w:type="paragraph" w:styleId="a6">
    <w:name w:val="Normal (Web)"/>
    <w:basedOn w:val="a"/>
    <w:uiPriority w:val="99"/>
    <w:semiHidden/>
    <w:unhideWhenUsed/>
    <w:rsid w:val="00351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510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510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510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10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510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510E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3510E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510ED"/>
    <w:rPr>
      <w:color w:val="800080"/>
      <w:u w:val="single"/>
    </w:rPr>
  </w:style>
  <w:style w:type="character" w:customStyle="1" w:styleId="mobile-menutext">
    <w:name w:val="mobile-menu__text"/>
    <w:basedOn w:val="a0"/>
    <w:rsid w:val="003510ED"/>
  </w:style>
  <w:style w:type="paragraph" w:customStyle="1" w:styleId="searchsubtitle">
    <w:name w:val="search__subtitle"/>
    <w:basedOn w:val="a"/>
    <w:rsid w:val="00351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title">
    <w:name w:val="search__title"/>
    <w:basedOn w:val="a"/>
    <w:rsid w:val="00351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510E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510E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510E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510ED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atitem">
    <w:name w:val="bat__item"/>
    <w:basedOn w:val="a0"/>
    <w:rsid w:val="003510ED"/>
  </w:style>
  <w:style w:type="character" w:customStyle="1" w:styleId="battext">
    <w:name w:val="bat__text"/>
    <w:basedOn w:val="a0"/>
    <w:rsid w:val="003510ED"/>
  </w:style>
  <w:style w:type="character" w:customStyle="1" w:styleId="batseparator">
    <w:name w:val="bat__separator"/>
    <w:basedOn w:val="a0"/>
    <w:rsid w:val="003510ED"/>
  </w:style>
  <w:style w:type="character" w:customStyle="1" w:styleId="batposition">
    <w:name w:val="bat__position"/>
    <w:basedOn w:val="a0"/>
    <w:rsid w:val="003510ED"/>
  </w:style>
  <w:style w:type="paragraph" w:customStyle="1" w:styleId="user-attentiontext">
    <w:name w:val="user-attention__text"/>
    <w:basedOn w:val="a"/>
    <w:rsid w:val="00351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f-37registr">
    <w:name w:val="conf-37__registr"/>
    <w:basedOn w:val="a0"/>
    <w:rsid w:val="003510ED"/>
  </w:style>
  <w:style w:type="character" w:customStyle="1" w:styleId="conf-37subtitle">
    <w:name w:val="conf-37__subtitle"/>
    <w:basedOn w:val="a0"/>
    <w:rsid w:val="003510ED"/>
  </w:style>
  <w:style w:type="character" w:customStyle="1" w:styleId="conf-37title">
    <w:name w:val="conf-37__title"/>
    <w:basedOn w:val="a0"/>
    <w:rsid w:val="003510ED"/>
  </w:style>
  <w:style w:type="character" w:styleId="a5">
    <w:name w:val="Strong"/>
    <w:basedOn w:val="a0"/>
    <w:uiPriority w:val="22"/>
    <w:qFormat/>
    <w:rsid w:val="003510ED"/>
    <w:rPr>
      <w:b/>
      <w:bCs/>
    </w:rPr>
  </w:style>
  <w:style w:type="character" w:customStyle="1" w:styleId="conf-37wrap">
    <w:name w:val="conf-37__wrap"/>
    <w:basedOn w:val="a0"/>
    <w:rsid w:val="003510ED"/>
  </w:style>
  <w:style w:type="character" w:customStyle="1" w:styleId="conf-37btn">
    <w:name w:val="conf-37__btn"/>
    <w:basedOn w:val="a0"/>
    <w:rsid w:val="003510ED"/>
  </w:style>
  <w:style w:type="paragraph" w:customStyle="1" w:styleId="tutors-filterhead-text">
    <w:name w:val="tutors-filter__head-text"/>
    <w:basedOn w:val="a"/>
    <w:rsid w:val="00351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ultiselectplaceholder">
    <w:name w:val="multiselect__placeholder"/>
    <w:basedOn w:val="a0"/>
    <w:rsid w:val="003510ED"/>
  </w:style>
  <w:style w:type="paragraph" w:styleId="a6">
    <w:name w:val="Normal (Web)"/>
    <w:basedOn w:val="a"/>
    <w:uiPriority w:val="99"/>
    <w:semiHidden/>
    <w:unhideWhenUsed/>
    <w:rsid w:val="00351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1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60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49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6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11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3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47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99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9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66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509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33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66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39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747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8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89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6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10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237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748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1011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74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423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094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9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338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076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179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84793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518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360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7756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3811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968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1377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7349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515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8296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4169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2423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46141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404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805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757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111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997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437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37824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7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9605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0929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117BB-9D0A-4361-B79E-E48225232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7</cp:revision>
  <dcterms:created xsi:type="dcterms:W3CDTF">2021-11-24T06:17:00Z</dcterms:created>
  <dcterms:modified xsi:type="dcterms:W3CDTF">2021-11-26T05:49:00Z</dcterms:modified>
</cp:coreProperties>
</file>