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0BE7" w:rsidRPr="001C3401" w:rsidRDefault="00600BE7" w:rsidP="00600BE7">
      <w:pPr>
        <w:pStyle w:val="a4"/>
        <w:jc w:val="both"/>
        <w:rPr>
          <w:b/>
          <w:color w:val="000000"/>
          <w:sz w:val="28"/>
          <w:szCs w:val="28"/>
        </w:rPr>
      </w:pPr>
      <w:r w:rsidRPr="001C3401">
        <w:rPr>
          <w:b/>
          <w:color w:val="000000"/>
          <w:sz w:val="28"/>
          <w:szCs w:val="28"/>
        </w:rPr>
        <w:t>Учебная дисциплина: МДК 04.01 Технологические процессы контроля качества</w:t>
      </w:r>
    </w:p>
    <w:p w:rsidR="00600BE7" w:rsidRPr="001C3401" w:rsidRDefault="00600BE7" w:rsidP="00600BE7">
      <w:pPr>
        <w:pStyle w:val="a4"/>
        <w:jc w:val="both"/>
        <w:rPr>
          <w:b/>
          <w:color w:val="000000"/>
          <w:sz w:val="28"/>
          <w:szCs w:val="28"/>
        </w:rPr>
      </w:pPr>
      <w:r w:rsidRPr="001C3401">
        <w:rPr>
          <w:b/>
          <w:color w:val="000000"/>
          <w:sz w:val="28"/>
          <w:szCs w:val="28"/>
        </w:rPr>
        <w:t>Дата: 10 марта 2021 г.</w:t>
      </w:r>
    </w:p>
    <w:p w:rsidR="00600BE7" w:rsidRPr="001C3401" w:rsidRDefault="00600BE7" w:rsidP="00600BE7">
      <w:pPr>
        <w:pStyle w:val="a4"/>
        <w:jc w:val="both"/>
        <w:rPr>
          <w:b/>
          <w:color w:val="000000"/>
          <w:sz w:val="28"/>
          <w:szCs w:val="28"/>
        </w:rPr>
      </w:pPr>
      <w:r w:rsidRPr="001C3401">
        <w:rPr>
          <w:b/>
          <w:color w:val="000000"/>
          <w:sz w:val="28"/>
          <w:szCs w:val="28"/>
        </w:rPr>
        <w:t>Группа: 51с  по специальности 22.02.06 Сварочное производство</w:t>
      </w:r>
    </w:p>
    <w:p w:rsidR="00600BE7" w:rsidRPr="000E6D13" w:rsidRDefault="00600BE7" w:rsidP="00600BE7">
      <w:pPr>
        <w:tabs>
          <w:tab w:val="left" w:pos="870"/>
        </w:tabs>
        <w:spacing w:after="0" w:line="240" w:lineRule="auto"/>
        <w:ind w:firstLine="375"/>
        <w:jc w:val="both"/>
        <w:rPr>
          <w:rFonts w:ascii="Times New Roman" w:eastAsia="Times New Roman" w:hAnsi="Times New Roman" w:cs="Times New Roman"/>
          <w:b/>
          <w:color w:val="000000"/>
          <w:sz w:val="28"/>
          <w:szCs w:val="28"/>
        </w:rPr>
      </w:pPr>
      <w:r w:rsidRPr="000E6D13">
        <w:rPr>
          <w:rFonts w:ascii="Times New Roman" w:eastAsia="Times New Roman" w:hAnsi="Times New Roman" w:cs="Times New Roman"/>
          <w:b/>
          <w:color w:val="000000"/>
          <w:sz w:val="28"/>
          <w:szCs w:val="28"/>
        </w:rPr>
        <w:t xml:space="preserve">Практическое  </w:t>
      </w:r>
      <w:r>
        <w:rPr>
          <w:rFonts w:ascii="Times New Roman" w:eastAsia="Times New Roman" w:hAnsi="Times New Roman" w:cs="Times New Roman"/>
          <w:b/>
          <w:color w:val="000000"/>
          <w:sz w:val="28"/>
          <w:szCs w:val="28"/>
        </w:rPr>
        <w:t>занятие № 7.1</w:t>
      </w:r>
    </w:p>
    <w:p w:rsidR="00600BE7" w:rsidRPr="000E6D13" w:rsidRDefault="00600BE7" w:rsidP="00600BE7">
      <w:pPr>
        <w:tabs>
          <w:tab w:val="left" w:pos="870"/>
        </w:tabs>
        <w:spacing w:after="0" w:line="240" w:lineRule="auto"/>
        <w:ind w:firstLine="375"/>
        <w:jc w:val="both"/>
        <w:rPr>
          <w:rFonts w:ascii="Times New Roman" w:eastAsia="Times New Roman" w:hAnsi="Times New Roman" w:cs="Times New Roman"/>
          <w:b/>
          <w:color w:val="000000"/>
          <w:sz w:val="28"/>
          <w:szCs w:val="28"/>
        </w:rPr>
      </w:pPr>
    </w:p>
    <w:p w:rsidR="00600BE7" w:rsidRPr="000E6D13" w:rsidRDefault="00600BE7" w:rsidP="00600BE7">
      <w:pPr>
        <w:spacing w:after="0" w:line="240" w:lineRule="auto"/>
        <w:jc w:val="both"/>
        <w:rPr>
          <w:rFonts w:ascii="Times New Roman" w:hAnsi="Times New Roman" w:cs="Times New Roman"/>
          <w:sz w:val="28"/>
          <w:szCs w:val="28"/>
        </w:rPr>
      </w:pPr>
      <w:r w:rsidRPr="000E6D13">
        <w:rPr>
          <w:rFonts w:ascii="Times New Roman" w:eastAsia="Times New Roman" w:hAnsi="Times New Roman" w:cs="Times New Roman"/>
          <w:b/>
          <w:color w:val="000000"/>
          <w:sz w:val="28"/>
          <w:szCs w:val="28"/>
        </w:rPr>
        <w:t>Тема:</w:t>
      </w:r>
      <w:r w:rsidRPr="000E6D13">
        <w:rPr>
          <w:rFonts w:ascii="Times New Roman" w:eastAsia="Times New Roman" w:hAnsi="Times New Roman" w:cs="Times New Roman"/>
          <w:color w:val="000000"/>
          <w:sz w:val="28"/>
          <w:szCs w:val="28"/>
        </w:rPr>
        <w:t xml:space="preserve">  </w:t>
      </w:r>
      <w:r w:rsidRPr="00A2093A">
        <w:rPr>
          <w:rFonts w:ascii="Times New Roman" w:hAnsi="Times New Roman" w:cs="Times New Roman"/>
          <w:sz w:val="28"/>
          <w:szCs w:val="28"/>
        </w:rPr>
        <w:t>Разработка систем технического контроля в сварочном производстве в конкретной ситуации</w:t>
      </w:r>
      <w:r>
        <w:rPr>
          <w:rFonts w:ascii="Times New Roman" w:hAnsi="Times New Roman" w:cs="Times New Roman"/>
          <w:sz w:val="28"/>
          <w:szCs w:val="28"/>
        </w:rPr>
        <w:t>.</w:t>
      </w:r>
    </w:p>
    <w:p w:rsidR="00600BE7" w:rsidRPr="000E6D13" w:rsidRDefault="00600BE7" w:rsidP="00600BE7">
      <w:pPr>
        <w:spacing w:before="240" w:after="0" w:line="240" w:lineRule="auto"/>
        <w:jc w:val="both"/>
        <w:rPr>
          <w:rFonts w:ascii="Times New Roman" w:hAnsi="Times New Roman" w:cs="Times New Roman"/>
          <w:sz w:val="28"/>
          <w:szCs w:val="28"/>
        </w:rPr>
      </w:pPr>
      <w:r w:rsidRPr="000E6D13">
        <w:rPr>
          <w:rFonts w:ascii="Times New Roman" w:hAnsi="Times New Roman" w:cs="Times New Roman"/>
          <w:b/>
          <w:sz w:val="28"/>
          <w:szCs w:val="28"/>
        </w:rPr>
        <w:t>Цель работы</w:t>
      </w:r>
      <w:r w:rsidRPr="000E6D13">
        <w:rPr>
          <w:rFonts w:ascii="Times New Roman" w:hAnsi="Times New Roman" w:cs="Times New Roman"/>
          <w:sz w:val="28"/>
          <w:szCs w:val="28"/>
        </w:rPr>
        <w:t xml:space="preserve">: </w:t>
      </w:r>
      <w:r>
        <w:rPr>
          <w:rFonts w:ascii="Times New Roman" w:hAnsi="Times New Roman" w:cs="Times New Roman"/>
          <w:sz w:val="28"/>
          <w:szCs w:val="28"/>
        </w:rPr>
        <w:t>Н</w:t>
      </w:r>
      <w:r w:rsidRPr="00A2093A">
        <w:rPr>
          <w:rFonts w:ascii="Times New Roman" w:hAnsi="Times New Roman" w:cs="Times New Roman"/>
          <w:sz w:val="28"/>
          <w:szCs w:val="28"/>
        </w:rPr>
        <w:t>аучить разработке систем технического контроля в сварочном производстве в конкретной ситуации.</w:t>
      </w:r>
    </w:p>
    <w:p w:rsidR="00600BE7" w:rsidRPr="000E6D13" w:rsidRDefault="00600BE7" w:rsidP="00600BE7">
      <w:pPr>
        <w:spacing w:after="0" w:line="240" w:lineRule="auto"/>
        <w:jc w:val="both"/>
        <w:rPr>
          <w:rFonts w:ascii="Times New Roman" w:hAnsi="Times New Roman" w:cs="Times New Roman"/>
          <w:sz w:val="28"/>
          <w:szCs w:val="28"/>
        </w:rPr>
      </w:pPr>
    </w:p>
    <w:p w:rsidR="00600BE7" w:rsidRPr="000465AE" w:rsidRDefault="00600BE7" w:rsidP="00600BE7">
      <w:pPr>
        <w:spacing w:after="0" w:line="240" w:lineRule="auto"/>
        <w:jc w:val="both"/>
        <w:rPr>
          <w:rFonts w:ascii="Times New Roman" w:hAnsi="Times New Roman" w:cs="Times New Roman"/>
          <w:sz w:val="28"/>
          <w:szCs w:val="28"/>
        </w:rPr>
      </w:pPr>
      <w:r w:rsidRPr="000E6D13">
        <w:rPr>
          <w:rFonts w:ascii="Times New Roman" w:hAnsi="Times New Roman" w:cs="Times New Roman"/>
          <w:b/>
          <w:sz w:val="28"/>
          <w:szCs w:val="28"/>
        </w:rPr>
        <w:t xml:space="preserve">Задание:  </w:t>
      </w:r>
    </w:p>
    <w:p w:rsidR="00600BE7" w:rsidRPr="000465AE" w:rsidRDefault="00600BE7" w:rsidP="00600BE7">
      <w:pPr>
        <w:spacing w:after="0" w:line="240" w:lineRule="auto"/>
        <w:jc w:val="both"/>
        <w:rPr>
          <w:rFonts w:ascii="Times New Roman" w:eastAsia="Times New Roman" w:hAnsi="Times New Roman" w:cs="Times New Roman"/>
          <w:sz w:val="28"/>
          <w:szCs w:val="28"/>
        </w:rPr>
      </w:pPr>
      <w:r w:rsidRPr="000465AE">
        <w:rPr>
          <w:rFonts w:ascii="Times New Roman" w:hAnsi="Times New Roman" w:cs="Times New Roman"/>
          <w:sz w:val="28"/>
          <w:szCs w:val="28"/>
        </w:rPr>
        <w:t>1</w:t>
      </w:r>
      <w:r>
        <w:rPr>
          <w:rFonts w:ascii="Times New Roman" w:hAnsi="Times New Roman" w:cs="Times New Roman"/>
          <w:sz w:val="28"/>
          <w:szCs w:val="28"/>
        </w:rPr>
        <w:t>.</w:t>
      </w:r>
      <w:r w:rsidRPr="00E3314A">
        <w:rPr>
          <w:rFonts w:ascii="Times New Roman" w:hAnsi="Times New Roman" w:cs="Times New Roman"/>
          <w:sz w:val="28"/>
          <w:szCs w:val="28"/>
        </w:rPr>
        <w:t xml:space="preserve"> </w:t>
      </w:r>
      <w:r w:rsidRPr="00A2093A">
        <w:rPr>
          <w:rFonts w:ascii="Times New Roman" w:hAnsi="Times New Roman" w:cs="Times New Roman"/>
          <w:sz w:val="28"/>
          <w:szCs w:val="28"/>
        </w:rPr>
        <w:t xml:space="preserve">Опишите </w:t>
      </w:r>
      <w:r w:rsidRPr="00A2093A">
        <w:rPr>
          <w:rFonts w:ascii="Times New Roman" w:eastAsia="Times New Roman" w:hAnsi="Times New Roman" w:cs="Times New Roman"/>
          <w:color w:val="645952"/>
          <w:sz w:val="28"/>
          <w:szCs w:val="28"/>
        </w:rPr>
        <w:t>алгоритм выполнения операции контроля</w:t>
      </w:r>
    </w:p>
    <w:p w:rsidR="00600BE7" w:rsidRPr="000E6D13" w:rsidRDefault="00600BE7" w:rsidP="00600BE7">
      <w:pPr>
        <w:spacing w:after="0" w:line="240" w:lineRule="auto"/>
        <w:jc w:val="both"/>
        <w:rPr>
          <w:rFonts w:ascii="Times New Roman" w:hAnsi="Times New Roman" w:cs="Times New Roman"/>
          <w:sz w:val="28"/>
          <w:szCs w:val="28"/>
        </w:rPr>
      </w:pPr>
    </w:p>
    <w:p w:rsidR="00600BE7" w:rsidRPr="000E6D13" w:rsidRDefault="00600BE7" w:rsidP="00600BE7">
      <w:pPr>
        <w:spacing w:after="0" w:line="240" w:lineRule="auto"/>
        <w:jc w:val="both"/>
        <w:rPr>
          <w:rFonts w:ascii="Times New Roman" w:hAnsi="Times New Roman" w:cs="Times New Roman"/>
          <w:sz w:val="28"/>
          <w:szCs w:val="28"/>
        </w:rPr>
      </w:pPr>
      <w:r w:rsidRPr="000E6D13">
        <w:rPr>
          <w:rFonts w:ascii="Times New Roman" w:hAnsi="Times New Roman" w:cs="Times New Roman"/>
          <w:b/>
          <w:sz w:val="28"/>
          <w:szCs w:val="28"/>
        </w:rPr>
        <w:t>Оборудование:</w:t>
      </w:r>
      <w:r w:rsidRPr="000E6D13">
        <w:rPr>
          <w:rFonts w:ascii="Times New Roman" w:hAnsi="Times New Roman" w:cs="Times New Roman"/>
          <w:sz w:val="28"/>
          <w:szCs w:val="28"/>
        </w:rPr>
        <w:t xml:space="preserve">  рабочая тетрадь, карандаш, линейка, В.В.Овчинников Контроль качества сварных соединений стр. </w:t>
      </w:r>
      <w:r w:rsidRPr="00A2093A">
        <w:rPr>
          <w:rFonts w:ascii="Times New Roman" w:hAnsi="Times New Roman" w:cs="Times New Roman"/>
          <w:sz w:val="28"/>
          <w:szCs w:val="28"/>
        </w:rPr>
        <w:t>79-143</w:t>
      </w:r>
    </w:p>
    <w:p w:rsidR="00600BE7" w:rsidRPr="000E6D13" w:rsidRDefault="00600BE7" w:rsidP="00600BE7">
      <w:pPr>
        <w:spacing w:after="0" w:line="240" w:lineRule="auto"/>
        <w:jc w:val="both"/>
        <w:rPr>
          <w:rFonts w:ascii="Times New Roman" w:hAnsi="Times New Roman" w:cs="Times New Roman"/>
          <w:sz w:val="28"/>
          <w:szCs w:val="28"/>
        </w:rPr>
      </w:pPr>
    </w:p>
    <w:p w:rsidR="00600BE7" w:rsidRPr="000E6D13" w:rsidRDefault="00600BE7" w:rsidP="00600BE7">
      <w:pPr>
        <w:spacing w:after="0" w:line="240" w:lineRule="auto"/>
        <w:jc w:val="both"/>
        <w:rPr>
          <w:rFonts w:ascii="Times New Roman" w:hAnsi="Times New Roman" w:cs="Times New Roman"/>
          <w:b/>
          <w:sz w:val="28"/>
          <w:szCs w:val="28"/>
        </w:rPr>
      </w:pPr>
      <w:r w:rsidRPr="000E6D13">
        <w:rPr>
          <w:rFonts w:ascii="Times New Roman" w:hAnsi="Times New Roman" w:cs="Times New Roman"/>
          <w:b/>
          <w:sz w:val="28"/>
          <w:szCs w:val="28"/>
        </w:rPr>
        <w:t>Порядок выполнения:</w:t>
      </w:r>
    </w:p>
    <w:p w:rsidR="00600BE7" w:rsidRPr="000E6D13" w:rsidRDefault="00600BE7" w:rsidP="00600BE7">
      <w:pPr>
        <w:spacing w:after="0" w:line="240" w:lineRule="auto"/>
        <w:jc w:val="both"/>
        <w:rPr>
          <w:rFonts w:ascii="Times New Roman" w:hAnsi="Times New Roman" w:cs="Times New Roman"/>
          <w:sz w:val="28"/>
          <w:szCs w:val="28"/>
        </w:rPr>
      </w:pPr>
    </w:p>
    <w:p w:rsidR="00600BE7" w:rsidRPr="000E6D13" w:rsidRDefault="00600BE7" w:rsidP="00600BE7">
      <w:pPr>
        <w:spacing w:after="0" w:line="240" w:lineRule="auto"/>
        <w:jc w:val="both"/>
        <w:rPr>
          <w:rFonts w:ascii="Times New Roman" w:hAnsi="Times New Roman" w:cs="Times New Roman"/>
          <w:sz w:val="28"/>
          <w:szCs w:val="28"/>
        </w:rPr>
      </w:pPr>
      <w:r w:rsidRPr="000E6D13">
        <w:rPr>
          <w:rFonts w:ascii="Times New Roman" w:hAnsi="Times New Roman" w:cs="Times New Roman"/>
          <w:sz w:val="28"/>
          <w:szCs w:val="28"/>
        </w:rPr>
        <w:t>Ознакомьтесь с вопросами и дайте письменный отчет по каждому вопросу</w:t>
      </w:r>
    </w:p>
    <w:p w:rsidR="00600BE7" w:rsidRDefault="00600BE7" w:rsidP="00600BE7">
      <w:pPr>
        <w:spacing w:after="0" w:line="240" w:lineRule="auto"/>
        <w:jc w:val="both"/>
        <w:rPr>
          <w:rFonts w:ascii="Times New Roman" w:hAnsi="Times New Roman" w:cs="Times New Roman"/>
          <w:sz w:val="28"/>
          <w:szCs w:val="28"/>
        </w:rPr>
      </w:pPr>
    </w:p>
    <w:p w:rsidR="00600BE7" w:rsidRPr="000E6D13" w:rsidRDefault="00600BE7" w:rsidP="00600BE7">
      <w:pPr>
        <w:spacing w:after="0" w:line="240" w:lineRule="auto"/>
        <w:jc w:val="both"/>
        <w:rPr>
          <w:rFonts w:ascii="Times New Roman" w:hAnsi="Times New Roman" w:cs="Times New Roman"/>
          <w:sz w:val="28"/>
          <w:szCs w:val="28"/>
        </w:rPr>
      </w:pPr>
    </w:p>
    <w:p w:rsidR="00600BE7" w:rsidRPr="000E6D13" w:rsidRDefault="00600BE7" w:rsidP="00600BE7">
      <w:pPr>
        <w:spacing w:after="0" w:line="240" w:lineRule="auto"/>
        <w:jc w:val="both"/>
        <w:rPr>
          <w:rFonts w:ascii="Times New Roman" w:hAnsi="Times New Roman" w:cs="Times New Roman"/>
          <w:b/>
          <w:sz w:val="28"/>
          <w:szCs w:val="28"/>
        </w:rPr>
      </w:pPr>
      <w:r w:rsidRPr="000E6D13">
        <w:rPr>
          <w:rFonts w:ascii="Times New Roman" w:hAnsi="Times New Roman" w:cs="Times New Roman"/>
          <w:b/>
          <w:sz w:val="28"/>
          <w:szCs w:val="28"/>
        </w:rPr>
        <w:t>Контрольные вопросы</w:t>
      </w:r>
    </w:p>
    <w:p w:rsidR="00600BE7" w:rsidRPr="00A2093A" w:rsidRDefault="00600BE7" w:rsidP="00600BE7">
      <w:pPr>
        <w:spacing w:after="0" w:line="240" w:lineRule="auto"/>
        <w:jc w:val="both"/>
        <w:rPr>
          <w:rFonts w:ascii="Times New Roman" w:eastAsia="Times New Roman" w:hAnsi="Times New Roman" w:cs="Times New Roman"/>
          <w:color w:val="000000"/>
          <w:sz w:val="28"/>
          <w:szCs w:val="28"/>
        </w:rPr>
      </w:pPr>
      <w:r w:rsidRPr="00A2093A">
        <w:rPr>
          <w:rFonts w:ascii="Times New Roman" w:hAnsi="Times New Roman" w:cs="Times New Roman"/>
          <w:sz w:val="28"/>
          <w:szCs w:val="28"/>
        </w:rPr>
        <w:t>1 Что включает в себя система  технического контроля?</w:t>
      </w:r>
    </w:p>
    <w:p w:rsidR="00600BE7" w:rsidRPr="00A2093A" w:rsidRDefault="00600BE7" w:rsidP="00600BE7">
      <w:pPr>
        <w:pStyle w:val="a3"/>
        <w:spacing w:after="0" w:line="240" w:lineRule="auto"/>
        <w:ind w:left="0"/>
        <w:jc w:val="both"/>
        <w:rPr>
          <w:rFonts w:ascii="Times New Roman" w:hAnsi="Times New Roman" w:cs="Times New Roman"/>
          <w:sz w:val="28"/>
          <w:szCs w:val="28"/>
        </w:rPr>
      </w:pPr>
      <w:r w:rsidRPr="00A2093A">
        <w:rPr>
          <w:rFonts w:ascii="Times New Roman" w:eastAsia="Times New Roman" w:hAnsi="Times New Roman" w:cs="Times New Roman"/>
          <w:color w:val="000000"/>
          <w:sz w:val="28"/>
          <w:szCs w:val="28"/>
        </w:rPr>
        <w:t xml:space="preserve">2. </w:t>
      </w:r>
      <w:r w:rsidRPr="00A2093A">
        <w:rPr>
          <w:rFonts w:ascii="Times New Roman" w:hAnsi="Times New Roman" w:cs="Times New Roman"/>
          <w:sz w:val="28"/>
          <w:szCs w:val="28"/>
        </w:rPr>
        <w:t>Что мы понимаем под объектом контроля?</w:t>
      </w:r>
    </w:p>
    <w:p w:rsidR="00600BE7" w:rsidRPr="00A2093A" w:rsidRDefault="00600BE7" w:rsidP="00600BE7">
      <w:pPr>
        <w:spacing w:after="0" w:line="240" w:lineRule="auto"/>
        <w:jc w:val="both"/>
        <w:rPr>
          <w:rFonts w:ascii="Times New Roman" w:eastAsia="Times New Roman" w:hAnsi="Times New Roman" w:cs="Times New Roman"/>
          <w:color w:val="000000"/>
          <w:sz w:val="28"/>
          <w:szCs w:val="28"/>
        </w:rPr>
      </w:pPr>
      <w:r w:rsidRPr="00A2093A">
        <w:rPr>
          <w:rFonts w:ascii="Times New Roman" w:eastAsia="Times New Roman" w:hAnsi="Times New Roman" w:cs="Times New Roman"/>
          <w:color w:val="000000"/>
          <w:sz w:val="28"/>
          <w:szCs w:val="28"/>
        </w:rPr>
        <w:t>3. Что относится к средствам контроля?</w:t>
      </w:r>
    </w:p>
    <w:p w:rsidR="00600BE7" w:rsidRPr="000E6D13" w:rsidRDefault="00600BE7" w:rsidP="00600BE7">
      <w:pPr>
        <w:spacing w:after="0" w:line="240" w:lineRule="auto"/>
        <w:jc w:val="both"/>
        <w:rPr>
          <w:rFonts w:ascii="Times New Roman" w:eastAsia="Times New Roman" w:hAnsi="Times New Roman" w:cs="Times New Roman"/>
          <w:color w:val="000000"/>
          <w:sz w:val="28"/>
          <w:szCs w:val="28"/>
        </w:rPr>
      </w:pPr>
    </w:p>
    <w:p w:rsidR="00600BE7" w:rsidRPr="000E6D13" w:rsidRDefault="00600BE7" w:rsidP="00600BE7">
      <w:pPr>
        <w:pStyle w:val="a4"/>
        <w:shd w:val="clear" w:color="auto" w:fill="FFFFFF"/>
        <w:spacing w:before="0" w:beforeAutospacing="0" w:after="0" w:afterAutospacing="0"/>
        <w:jc w:val="both"/>
        <w:textAlignment w:val="baseline"/>
        <w:rPr>
          <w:b/>
          <w:sz w:val="28"/>
          <w:szCs w:val="28"/>
        </w:rPr>
      </w:pPr>
      <w:r w:rsidRPr="000E6D13">
        <w:rPr>
          <w:b/>
          <w:sz w:val="28"/>
          <w:szCs w:val="28"/>
        </w:rPr>
        <w:t>Домашнее задание:</w:t>
      </w:r>
    </w:p>
    <w:p w:rsidR="00600BE7" w:rsidRPr="000E6D13" w:rsidRDefault="00600BE7" w:rsidP="00600BE7">
      <w:pPr>
        <w:pStyle w:val="a3"/>
        <w:spacing w:after="0" w:line="240" w:lineRule="auto"/>
        <w:ind w:left="0"/>
        <w:jc w:val="both"/>
        <w:rPr>
          <w:rFonts w:ascii="Times New Roman" w:hAnsi="Times New Roman" w:cs="Times New Roman"/>
          <w:sz w:val="28"/>
          <w:szCs w:val="28"/>
        </w:rPr>
      </w:pPr>
      <w:r w:rsidRPr="000E6D13">
        <w:rPr>
          <w:rFonts w:ascii="Times New Roman" w:hAnsi="Times New Roman" w:cs="Times New Roman"/>
          <w:sz w:val="28"/>
          <w:szCs w:val="28"/>
        </w:rPr>
        <w:t>1. Изучить  электронную версию материала  и ответить на вопросы задания.</w:t>
      </w:r>
    </w:p>
    <w:p w:rsidR="00600BE7" w:rsidRPr="000E6D13" w:rsidRDefault="00600BE7" w:rsidP="00600BE7">
      <w:pPr>
        <w:pStyle w:val="a3"/>
        <w:spacing w:after="0" w:line="240" w:lineRule="auto"/>
        <w:ind w:left="0"/>
        <w:jc w:val="both"/>
        <w:rPr>
          <w:rFonts w:ascii="Times New Roman" w:hAnsi="Times New Roman" w:cs="Times New Roman"/>
          <w:sz w:val="28"/>
          <w:szCs w:val="28"/>
        </w:rPr>
      </w:pPr>
      <w:r w:rsidRPr="000E6D13">
        <w:rPr>
          <w:rFonts w:ascii="Times New Roman" w:hAnsi="Times New Roman" w:cs="Times New Roman"/>
          <w:sz w:val="28"/>
          <w:szCs w:val="28"/>
        </w:rPr>
        <w:t>2. Выполнить практическую работу и отправить ответы по почте</w:t>
      </w:r>
    </w:p>
    <w:p w:rsidR="00600BE7" w:rsidRPr="000E6D13" w:rsidRDefault="00600BE7" w:rsidP="00600BE7">
      <w:pPr>
        <w:jc w:val="both"/>
        <w:rPr>
          <w:rFonts w:ascii="Times New Roman" w:hAnsi="Times New Roman" w:cs="Times New Roman"/>
          <w:sz w:val="28"/>
          <w:szCs w:val="28"/>
        </w:rPr>
      </w:pPr>
      <w:r w:rsidRPr="000E6D13">
        <w:rPr>
          <w:rFonts w:ascii="Times New Roman" w:hAnsi="Times New Roman" w:cs="Times New Roman"/>
          <w:b/>
          <w:sz w:val="28"/>
          <w:szCs w:val="28"/>
        </w:rPr>
        <w:t xml:space="preserve">     </w:t>
      </w:r>
      <w:hyperlink r:id="rId5" w:history="1">
        <w:r w:rsidRPr="000E6D13">
          <w:rPr>
            <w:rStyle w:val="a5"/>
            <w:rFonts w:ascii="Times New Roman" w:hAnsi="Times New Roman" w:cs="Times New Roman"/>
            <w:b/>
            <w:color w:val="auto"/>
            <w:sz w:val="28"/>
            <w:szCs w:val="28"/>
            <w:u w:val="none"/>
          </w:rPr>
          <w:t>kydryavcwa@inbox.ru</w:t>
        </w:r>
      </w:hyperlink>
    </w:p>
    <w:p w:rsidR="00600BE7" w:rsidRPr="000E6D13" w:rsidRDefault="00600BE7" w:rsidP="00600BE7">
      <w:pPr>
        <w:spacing w:after="0" w:line="240" w:lineRule="auto"/>
        <w:jc w:val="both"/>
        <w:rPr>
          <w:rFonts w:ascii="Times New Roman" w:eastAsia="Times New Roman" w:hAnsi="Times New Roman" w:cs="Times New Roman"/>
          <w:color w:val="000000"/>
          <w:sz w:val="28"/>
          <w:szCs w:val="28"/>
        </w:rPr>
      </w:pPr>
    </w:p>
    <w:p w:rsidR="00600BE7" w:rsidRDefault="00600BE7" w:rsidP="00600BE7">
      <w:pPr>
        <w:spacing w:after="0" w:line="240" w:lineRule="auto"/>
        <w:jc w:val="both"/>
        <w:rPr>
          <w:rFonts w:ascii="Times New Roman" w:eastAsia="Times New Roman" w:hAnsi="Times New Roman" w:cs="Times New Roman"/>
          <w:color w:val="000000"/>
          <w:sz w:val="28"/>
          <w:szCs w:val="28"/>
        </w:rPr>
      </w:pPr>
    </w:p>
    <w:p w:rsidR="00600BE7" w:rsidRDefault="00600BE7" w:rsidP="00600BE7">
      <w:pPr>
        <w:spacing w:after="0" w:line="240" w:lineRule="auto"/>
        <w:jc w:val="both"/>
        <w:rPr>
          <w:rFonts w:ascii="Times New Roman" w:eastAsia="Times New Roman" w:hAnsi="Times New Roman" w:cs="Times New Roman"/>
          <w:color w:val="000000"/>
          <w:sz w:val="28"/>
          <w:szCs w:val="28"/>
        </w:rPr>
      </w:pPr>
    </w:p>
    <w:p w:rsidR="00600BE7" w:rsidRDefault="00600BE7" w:rsidP="00600BE7">
      <w:pPr>
        <w:spacing w:after="0" w:line="240" w:lineRule="auto"/>
        <w:jc w:val="both"/>
        <w:rPr>
          <w:rFonts w:ascii="Times New Roman" w:eastAsia="Times New Roman" w:hAnsi="Times New Roman" w:cs="Times New Roman"/>
          <w:color w:val="000000"/>
          <w:sz w:val="28"/>
          <w:szCs w:val="28"/>
        </w:rPr>
      </w:pPr>
    </w:p>
    <w:p w:rsidR="00600BE7" w:rsidRPr="00AF5DA8" w:rsidRDefault="00600BE7" w:rsidP="00600BE7">
      <w:pPr>
        <w:spacing w:after="0" w:line="240" w:lineRule="auto"/>
        <w:jc w:val="both"/>
        <w:rPr>
          <w:rFonts w:ascii="Times New Roman" w:eastAsia="Times New Roman" w:hAnsi="Times New Roman" w:cs="Times New Roman"/>
          <w:color w:val="000000"/>
          <w:sz w:val="28"/>
          <w:szCs w:val="28"/>
        </w:rPr>
      </w:pPr>
    </w:p>
    <w:p w:rsidR="00600BE7" w:rsidRDefault="00600BE7" w:rsidP="00600BE7">
      <w:pPr>
        <w:spacing w:after="0" w:line="240" w:lineRule="auto"/>
        <w:jc w:val="both"/>
        <w:rPr>
          <w:rFonts w:ascii="Times New Roman" w:eastAsia="Times New Roman" w:hAnsi="Times New Roman" w:cs="Times New Roman"/>
          <w:color w:val="000000"/>
          <w:sz w:val="28"/>
          <w:szCs w:val="28"/>
        </w:rPr>
      </w:pPr>
    </w:p>
    <w:p w:rsidR="00600BE7" w:rsidRDefault="00600BE7" w:rsidP="00600BE7">
      <w:pPr>
        <w:spacing w:after="0" w:line="240" w:lineRule="auto"/>
        <w:jc w:val="both"/>
        <w:rPr>
          <w:rFonts w:ascii="Times New Roman" w:eastAsia="Times New Roman" w:hAnsi="Times New Roman" w:cs="Times New Roman"/>
          <w:color w:val="000000"/>
          <w:sz w:val="28"/>
          <w:szCs w:val="28"/>
        </w:rPr>
      </w:pPr>
    </w:p>
    <w:p w:rsidR="00600BE7" w:rsidRDefault="00600BE7" w:rsidP="00600BE7">
      <w:pPr>
        <w:spacing w:after="0" w:line="240" w:lineRule="auto"/>
        <w:jc w:val="both"/>
        <w:rPr>
          <w:rFonts w:ascii="Times New Roman" w:eastAsia="Times New Roman" w:hAnsi="Times New Roman" w:cs="Times New Roman"/>
          <w:color w:val="000000"/>
          <w:sz w:val="28"/>
          <w:szCs w:val="28"/>
        </w:rPr>
      </w:pPr>
    </w:p>
    <w:p w:rsidR="00600BE7" w:rsidRDefault="00600BE7" w:rsidP="00600BE7">
      <w:pPr>
        <w:spacing w:after="0" w:line="240" w:lineRule="auto"/>
        <w:jc w:val="both"/>
        <w:rPr>
          <w:rFonts w:ascii="Times New Roman" w:eastAsia="Times New Roman" w:hAnsi="Times New Roman" w:cs="Times New Roman"/>
          <w:color w:val="000000"/>
          <w:sz w:val="28"/>
          <w:szCs w:val="28"/>
        </w:rPr>
      </w:pPr>
    </w:p>
    <w:p w:rsidR="00600BE7" w:rsidRDefault="00600BE7" w:rsidP="00600BE7">
      <w:pPr>
        <w:spacing w:after="0" w:line="240" w:lineRule="auto"/>
        <w:jc w:val="both"/>
        <w:rPr>
          <w:rFonts w:ascii="Times New Roman" w:eastAsia="Times New Roman" w:hAnsi="Times New Roman" w:cs="Times New Roman"/>
          <w:color w:val="000000"/>
          <w:sz w:val="28"/>
          <w:szCs w:val="28"/>
        </w:rPr>
      </w:pPr>
    </w:p>
    <w:p w:rsidR="00600BE7" w:rsidRPr="00E3314A" w:rsidRDefault="00600BE7" w:rsidP="00600BE7">
      <w:pPr>
        <w:shd w:val="clear" w:color="auto" w:fill="FFFFFF"/>
        <w:spacing w:after="90" w:line="240" w:lineRule="auto"/>
        <w:jc w:val="center"/>
        <w:rPr>
          <w:rFonts w:ascii="Times New Roman" w:eastAsia="Times New Roman" w:hAnsi="Times New Roman" w:cs="Times New Roman"/>
          <w:color w:val="645952"/>
          <w:sz w:val="28"/>
          <w:szCs w:val="28"/>
        </w:rPr>
      </w:pPr>
      <w:r w:rsidRPr="00E3314A">
        <w:rPr>
          <w:rFonts w:ascii="Times New Roman" w:eastAsia="Times New Roman" w:hAnsi="Times New Roman" w:cs="Times New Roman"/>
          <w:b/>
          <w:bCs/>
          <w:color w:val="645952"/>
          <w:sz w:val="28"/>
          <w:szCs w:val="28"/>
        </w:rPr>
        <w:lastRenderedPageBreak/>
        <w:t>СИСТЕМА ТЕХНИЧЕСКОГО КОНТРОЛЯ В СВАРОЧНОМ ПРОИЗВОДСТВЕ.</w:t>
      </w:r>
    </w:p>
    <w:p w:rsidR="00600BE7" w:rsidRPr="001C3401"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1C3401">
        <w:rPr>
          <w:rFonts w:ascii="Times New Roman" w:eastAsia="Times New Roman" w:hAnsi="Times New Roman" w:cs="Times New Roman"/>
          <w:sz w:val="28"/>
          <w:szCs w:val="28"/>
        </w:rPr>
        <w:t>Важнейшей функцией системы организации производства продукции предприятием-изготовителем является ее технический контроль, под которым понимают проверку соответствия объекта контроля установленным техническим требованиям.</w:t>
      </w:r>
    </w:p>
    <w:p w:rsidR="00600BE7" w:rsidRPr="001C3401"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1C3401">
        <w:rPr>
          <w:rFonts w:ascii="Times New Roman" w:eastAsia="Times New Roman" w:hAnsi="Times New Roman" w:cs="Times New Roman"/>
          <w:sz w:val="28"/>
          <w:szCs w:val="28"/>
        </w:rPr>
        <w:t>Система технического контроля предусматривает организацию на предприятии службы технического контроля, которая наряду с технологическими службами должна обеспечивать высокое качество выпускаемой продукции.</w:t>
      </w:r>
    </w:p>
    <w:p w:rsidR="00600BE7" w:rsidRPr="001C3401"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1C3401">
        <w:rPr>
          <w:rFonts w:ascii="Times New Roman" w:eastAsia="Times New Roman" w:hAnsi="Times New Roman" w:cs="Times New Roman"/>
          <w:sz w:val="28"/>
          <w:szCs w:val="28"/>
        </w:rPr>
        <w:t>Система технического контроля включает следующие основные элементы:</w:t>
      </w:r>
    </w:p>
    <w:p w:rsidR="00600BE7" w:rsidRPr="001C3401"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1C3401">
        <w:rPr>
          <w:rFonts w:ascii="Times New Roman" w:eastAsia="Times New Roman" w:hAnsi="Times New Roman" w:cs="Times New Roman"/>
          <w:sz w:val="28"/>
          <w:szCs w:val="28"/>
        </w:rPr>
        <w:t>· объект контроля;</w:t>
      </w:r>
    </w:p>
    <w:p w:rsidR="00600BE7" w:rsidRPr="001C3401"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1C3401">
        <w:rPr>
          <w:rFonts w:ascii="Times New Roman" w:eastAsia="Times New Roman" w:hAnsi="Times New Roman" w:cs="Times New Roman"/>
          <w:sz w:val="28"/>
          <w:szCs w:val="28"/>
        </w:rPr>
        <w:t>· метод и средства контроля;</w:t>
      </w:r>
    </w:p>
    <w:p w:rsidR="00600BE7" w:rsidRPr="001C3401"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1C3401">
        <w:rPr>
          <w:rFonts w:ascii="Times New Roman" w:eastAsia="Times New Roman" w:hAnsi="Times New Roman" w:cs="Times New Roman"/>
          <w:sz w:val="28"/>
          <w:szCs w:val="28"/>
        </w:rPr>
        <w:t>· исполнители;</w:t>
      </w:r>
    </w:p>
    <w:p w:rsidR="00600BE7" w:rsidRPr="001C3401"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1C3401">
        <w:rPr>
          <w:rFonts w:ascii="Times New Roman" w:eastAsia="Times New Roman" w:hAnsi="Times New Roman" w:cs="Times New Roman"/>
          <w:sz w:val="28"/>
          <w:szCs w:val="28"/>
        </w:rPr>
        <w:t>· техническая документация.</w:t>
      </w:r>
    </w:p>
    <w:p w:rsidR="00600BE7" w:rsidRPr="001C3401"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1C3401">
        <w:rPr>
          <w:rFonts w:ascii="Times New Roman" w:eastAsia="Times New Roman" w:hAnsi="Times New Roman" w:cs="Times New Roman"/>
          <w:sz w:val="28"/>
          <w:szCs w:val="28"/>
        </w:rPr>
        <w:t>Под объектом контроля понимают продукцию на той или иной стадии технологического процесса, средства производства и технологические процессы.</w:t>
      </w:r>
    </w:p>
    <w:p w:rsidR="00600BE7" w:rsidRPr="001C3401"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1C3401">
        <w:rPr>
          <w:rFonts w:ascii="Times New Roman" w:eastAsia="Times New Roman" w:hAnsi="Times New Roman" w:cs="Times New Roman"/>
          <w:sz w:val="28"/>
          <w:szCs w:val="28"/>
        </w:rPr>
        <w:t>Метод контроля – это совокупность определенных принципов и правил выполнения контроля.</w:t>
      </w:r>
    </w:p>
    <w:p w:rsidR="00600BE7" w:rsidRPr="001C3401"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1C3401">
        <w:rPr>
          <w:rFonts w:ascii="Times New Roman" w:eastAsia="Times New Roman" w:hAnsi="Times New Roman" w:cs="Times New Roman"/>
          <w:sz w:val="28"/>
          <w:szCs w:val="28"/>
        </w:rPr>
        <w:t>К средствам контроля относят контрольно-измерительные приборы, инструменты, аппаратуру, материалы, применяемые при контроле (например, рентгеновская пленка).</w:t>
      </w:r>
    </w:p>
    <w:p w:rsidR="00600BE7" w:rsidRPr="001C3401"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1C3401">
        <w:rPr>
          <w:rFonts w:ascii="Times New Roman" w:eastAsia="Times New Roman" w:hAnsi="Times New Roman" w:cs="Times New Roman"/>
          <w:sz w:val="28"/>
          <w:szCs w:val="28"/>
        </w:rPr>
        <w:t>Под исполнителями контроля понимают специалистов отдела технического контроля (ОТК) и работников центральной заводской лаборатории (ЦЗЛ), занимающейся поверкой и ремонтом средств измерения.</w:t>
      </w:r>
    </w:p>
    <w:p w:rsidR="00600BE7" w:rsidRPr="001C3401"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1C3401">
        <w:rPr>
          <w:rFonts w:ascii="Times New Roman" w:eastAsia="Times New Roman" w:hAnsi="Times New Roman" w:cs="Times New Roman"/>
          <w:sz w:val="28"/>
          <w:szCs w:val="28"/>
        </w:rPr>
        <w:t>При техническом контроле выявляют отклонения объекта контроля от установленных требований НТД (нормативно-технической документации).</w:t>
      </w:r>
    </w:p>
    <w:p w:rsidR="00600BE7" w:rsidRPr="001C3401"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1C3401">
        <w:rPr>
          <w:rFonts w:ascii="Times New Roman" w:eastAsia="Times New Roman" w:hAnsi="Times New Roman" w:cs="Times New Roman"/>
          <w:sz w:val="28"/>
          <w:szCs w:val="28"/>
        </w:rPr>
        <w:t>Технический контроль проводится в соответствии с технической документации и организуется по правилам, установленным стандартом предприятия. Алгоритм выполнения операции контроля представлен на схеме.</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8820"/>
      </w:tblGrid>
      <w:tr w:rsidR="001C3401" w:rsidRPr="001C3401" w:rsidTr="00847553">
        <w:tc>
          <w:tcPr>
            <w:tcW w:w="0" w:type="auto"/>
            <w:shd w:val="clear" w:color="auto" w:fill="FFFFFF"/>
            <w:hideMark/>
          </w:tcPr>
          <w:p w:rsidR="00600BE7" w:rsidRPr="001C3401" w:rsidRDefault="00600BE7" w:rsidP="00847553">
            <w:pPr>
              <w:spacing w:after="0" w:line="240" w:lineRule="auto"/>
              <w:jc w:val="both"/>
              <w:rPr>
                <w:rFonts w:ascii="Times New Roman" w:eastAsia="Times New Roman" w:hAnsi="Times New Roman" w:cs="Times New Roman"/>
                <w:sz w:val="28"/>
                <w:szCs w:val="28"/>
              </w:rPr>
            </w:pPr>
            <w:r w:rsidRPr="001C3401">
              <w:rPr>
                <w:rFonts w:ascii="Times New Roman" w:eastAsia="Times New Roman" w:hAnsi="Times New Roman" w:cs="Times New Roman"/>
                <w:noProof/>
                <w:sz w:val="28"/>
                <w:szCs w:val="28"/>
              </w:rPr>
              <w:lastRenderedPageBreak/>
              <w:drawing>
                <wp:inline distT="0" distB="0" distL="0" distR="0" wp14:anchorId="1E0B090A" wp14:editId="2866769D">
                  <wp:extent cx="5553075" cy="2762250"/>
                  <wp:effectExtent l="19050" t="0" r="9525" b="0"/>
                  <wp:docPr id="2" name="Рисунок 1" descr="http://www.bestreferat.ru/images/paper/58/03/72203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estreferat.ru/images/paper/58/03/7220358.png"/>
                          <pic:cNvPicPr>
                            <a:picLocks noChangeAspect="1" noChangeArrowheads="1"/>
                          </pic:cNvPicPr>
                        </pic:nvPicPr>
                        <pic:blipFill>
                          <a:blip r:embed="rId6"/>
                          <a:srcRect/>
                          <a:stretch>
                            <a:fillRect/>
                          </a:stretch>
                        </pic:blipFill>
                        <pic:spPr bwMode="auto">
                          <a:xfrm>
                            <a:off x="0" y="0"/>
                            <a:ext cx="5553075" cy="2762250"/>
                          </a:xfrm>
                          <a:prstGeom prst="rect">
                            <a:avLst/>
                          </a:prstGeom>
                          <a:noFill/>
                          <a:ln w="9525">
                            <a:noFill/>
                            <a:miter lim="800000"/>
                            <a:headEnd/>
                            <a:tailEnd/>
                          </a:ln>
                        </pic:spPr>
                      </pic:pic>
                    </a:graphicData>
                  </a:graphic>
                </wp:inline>
              </w:drawing>
            </w:r>
          </w:p>
        </w:tc>
      </w:tr>
    </w:tbl>
    <w:p w:rsidR="00600BE7" w:rsidRPr="001C3401" w:rsidRDefault="00600BE7" w:rsidP="00600BE7">
      <w:pPr>
        <w:spacing w:after="0" w:line="240" w:lineRule="auto"/>
        <w:rPr>
          <w:rFonts w:ascii="Times New Roman" w:eastAsia="Times New Roman" w:hAnsi="Times New Roman" w:cs="Times New Roman"/>
          <w:sz w:val="28"/>
          <w:szCs w:val="28"/>
        </w:rPr>
      </w:pPr>
      <w:r w:rsidRPr="001C3401">
        <w:rPr>
          <w:rFonts w:ascii="Times New Roman" w:eastAsia="Times New Roman" w:hAnsi="Times New Roman" w:cs="Times New Roman"/>
          <w:sz w:val="28"/>
          <w:szCs w:val="28"/>
        </w:rPr>
        <w:br/>
      </w:r>
    </w:p>
    <w:p w:rsidR="00600BE7" w:rsidRPr="001C3401"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1C3401">
        <w:rPr>
          <w:rFonts w:ascii="Times New Roman" w:eastAsia="Times New Roman" w:hAnsi="Times New Roman" w:cs="Times New Roman"/>
          <w:sz w:val="28"/>
          <w:szCs w:val="28"/>
        </w:rPr>
        <w:t>Анализ приведенной схемы показывает, что сущность технического контроля определяется выполнением двух следующих функций:</w:t>
      </w:r>
    </w:p>
    <w:p w:rsidR="00600BE7" w:rsidRPr="001C3401"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1C3401">
        <w:rPr>
          <w:rFonts w:ascii="Times New Roman" w:eastAsia="Times New Roman" w:hAnsi="Times New Roman" w:cs="Times New Roman"/>
          <w:sz w:val="28"/>
          <w:szCs w:val="28"/>
        </w:rPr>
        <w:t>· получение информации о фактическом состоянии объекта контроля, его контролируемых параметрах и показателях качества (эту информацию называют первичной);</w:t>
      </w:r>
    </w:p>
    <w:p w:rsidR="00600BE7" w:rsidRPr="001C3401"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1C3401">
        <w:rPr>
          <w:rFonts w:ascii="Times New Roman" w:eastAsia="Times New Roman" w:hAnsi="Times New Roman" w:cs="Times New Roman"/>
          <w:sz w:val="28"/>
          <w:szCs w:val="28"/>
        </w:rPr>
        <w:t xml:space="preserve">· сопоставление первичной информации с установленными требованиями, критериями и нормами (информация об отклонениях фактических параметров и показателей качества </w:t>
      </w:r>
      <w:proofErr w:type="gramStart"/>
      <w:r w:rsidRPr="001C3401">
        <w:rPr>
          <w:rFonts w:ascii="Times New Roman" w:eastAsia="Times New Roman" w:hAnsi="Times New Roman" w:cs="Times New Roman"/>
          <w:sz w:val="28"/>
          <w:szCs w:val="28"/>
        </w:rPr>
        <w:t>от</w:t>
      </w:r>
      <w:proofErr w:type="gramEnd"/>
      <w:r w:rsidRPr="001C3401">
        <w:rPr>
          <w:rFonts w:ascii="Times New Roman" w:eastAsia="Times New Roman" w:hAnsi="Times New Roman" w:cs="Times New Roman"/>
          <w:sz w:val="28"/>
          <w:szCs w:val="28"/>
        </w:rPr>
        <w:t xml:space="preserve"> заданных называется вторичной).</w:t>
      </w:r>
    </w:p>
    <w:p w:rsidR="00600BE7" w:rsidRPr="001C3401"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1C3401">
        <w:rPr>
          <w:rFonts w:ascii="Times New Roman" w:eastAsia="Times New Roman" w:hAnsi="Times New Roman" w:cs="Times New Roman"/>
          <w:sz w:val="28"/>
          <w:szCs w:val="28"/>
        </w:rPr>
        <w:t>Вторичная информация используется для выработки управляющего решения, направленного на объект контроля. При этом решается главная задача управления качеством – сведение к минимуму или полное устранение выявленных отклонений в ходе технологического процесса изготовления продукции.</w:t>
      </w:r>
    </w:p>
    <w:p w:rsidR="00600BE7" w:rsidRPr="001C3401"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1C3401">
        <w:rPr>
          <w:rFonts w:ascii="Times New Roman" w:eastAsia="Times New Roman" w:hAnsi="Times New Roman" w:cs="Times New Roman"/>
          <w:sz w:val="28"/>
          <w:szCs w:val="28"/>
        </w:rPr>
        <w:t xml:space="preserve">Помимо </w:t>
      </w:r>
      <w:proofErr w:type="gramStart"/>
      <w:r w:rsidRPr="001C3401">
        <w:rPr>
          <w:rFonts w:ascii="Times New Roman" w:eastAsia="Times New Roman" w:hAnsi="Times New Roman" w:cs="Times New Roman"/>
          <w:sz w:val="28"/>
          <w:szCs w:val="28"/>
        </w:rPr>
        <w:t>отмеченных</w:t>
      </w:r>
      <w:proofErr w:type="gramEnd"/>
      <w:r w:rsidRPr="001C3401">
        <w:rPr>
          <w:rFonts w:ascii="Times New Roman" w:eastAsia="Times New Roman" w:hAnsi="Times New Roman" w:cs="Times New Roman"/>
          <w:sz w:val="28"/>
          <w:szCs w:val="28"/>
        </w:rPr>
        <w:t xml:space="preserve"> к другим понятиям, используемым при контроле относятся:</w:t>
      </w:r>
    </w:p>
    <w:p w:rsidR="00600BE7" w:rsidRPr="001C3401"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1C3401">
        <w:rPr>
          <w:rFonts w:ascii="Times New Roman" w:eastAsia="Times New Roman" w:hAnsi="Times New Roman" w:cs="Times New Roman"/>
          <w:sz w:val="28"/>
          <w:szCs w:val="28"/>
        </w:rPr>
        <w:t>· объем контроля – отношение общего количества проконтролированных объектов к общему количеству изготовленных;</w:t>
      </w:r>
    </w:p>
    <w:p w:rsidR="00600BE7" w:rsidRPr="001C3401"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1C3401">
        <w:rPr>
          <w:rFonts w:ascii="Times New Roman" w:eastAsia="Times New Roman" w:hAnsi="Times New Roman" w:cs="Times New Roman"/>
          <w:sz w:val="28"/>
          <w:szCs w:val="28"/>
        </w:rPr>
        <w:t>· продолжительность контроля – время, необходимое для его подготовки, проведения и анализа результатов;</w:t>
      </w:r>
    </w:p>
    <w:p w:rsidR="00600BE7" w:rsidRPr="001C3401"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1C3401">
        <w:rPr>
          <w:rFonts w:ascii="Times New Roman" w:eastAsia="Times New Roman" w:hAnsi="Times New Roman" w:cs="Times New Roman"/>
          <w:sz w:val="28"/>
          <w:szCs w:val="28"/>
        </w:rPr>
        <w:t>· стоимость контроля – материальные затраты на проведение контроля;</w:t>
      </w:r>
    </w:p>
    <w:p w:rsidR="00600BE7" w:rsidRPr="001C3401"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1C3401">
        <w:rPr>
          <w:rFonts w:ascii="Times New Roman" w:eastAsia="Times New Roman" w:hAnsi="Times New Roman" w:cs="Times New Roman"/>
          <w:sz w:val="28"/>
          <w:szCs w:val="28"/>
        </w:rPr>
        <w:t>· контролируемый параметр – количественная или качественная характеристика объекта контроля;</w:t>
      </w:r>
    </w:p>
    <w:p w:rsidR="00600BE7" w:rsidRPr="001C3401"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1C3401">
        <w:rPr>
          <w:rFonts w:ascii="Times New Roman" w:eastAsia="Times New Roman" w:hAnsi="Times New Roman" w:cs="Times New Roman"/>
          <w:sz w:val="28"/>
          <w:szCs w:val="28"/>
        </w:rPr>
        <w:t>· достоверность контроля – вероятность соответствия фактических результатов действительным значениям контролируемых признаков.</w:t>
      </w:r>
    </w:p>
    <w:p w:rsidR="00600BE7" w:rsidRPr="001C3401" w:rsidRDefault="00600BE7" w:rsidP="00600BE7">
      <w:pPr>
        <w:shd w:val="clear" w:color="auto" w:fill="FFFFFF"/>
        <w:spacing w:after="90" w:line="240" w:lineRule="auto"/>
        <w:jc w:val="center"/>
        <w:rPr>
          <w:rFonts w:ascii="Times New Roman" w:eastAsia="Times New Roman" w:hAnsi="Times New Roman" w:cs="Times New Roman"/>
          <w:sz w:val="28"/>
          <w:szCs w:val="28"/>
        </w:rPr>
      </w:pPr>
      <w:r w:rsidRPr="001C3401">
        <w:rPr>
          <w:rFonts w:ascii="Times New Roman" w:eastAsia="Times New Roman" w:hAnsi="Times New Roman" w:cs="Times New Roman"/>
          <w:b/>
          <w:bCs/>
          <w:sz w:val="28"/>
          <w:szCs w:val="28"/>
        </w:rPr>
        <w:t xml:space="preserve"> ВИДЫ И СРЕДСТВА ТЕХНИЧЕСКОГО КОНТРОЛЯ.</w:t>
      </w:r>
    </w:p>
    <w:p w:rsidR="00600BE7" w:rsidRPr="001C3401"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1C3401">
        <w:rPr>
          <w:rFonts w:ascii="Times New Roman" w:eastAsia="Times New Roman" w:hAnsi="Times New Roman" w:cs="Times New Roman"/>
          <w:sz w:val="28"/>
          <w:szCs w:val="28"/>
        </w:rPr>
        <w:lastRenderedPageBreak/>
        <w:t>В зависимости от требований к сварным соединениям и категории их ответственности устанавливается определенная система организации контроля продукции на предприятии. В основу этой системы положена классификация видов технического контроля по отдельным признакам.</w:t>
      </w:r>
    </w:p>
    <w:p w:rsidR="00600BE7" w:rsidRPr="001C3401"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1C3401">
        <w:rPr>
          <w:rFonts w:ascii="Times New Roman" w:eastAsia="Times New Roman" w:hAnsi="Times New Roman" w:cs="Times New Roman"/>
          <w:sz w:val="28"/>
          <w:szCs w:val="28"/>
        </w:rPr>
        <w:t xml:space="preserve">1) По стадиям технологического процесса контроль разделяют </w:t>
      </w:r>
      <w:proofErr w:type="gramStart"/>
      <w:r w:rsidRPr="001C3401">
        <w:rPr>
          <w:rFonts w:ascii="Times New Roman" w:eastAsia="Times New Roman" w:hAnsi="Times New Roman" w:cs="Times New Roman"/>
          <w:sz w:val="28"/>
          <w:szCs w:val="28"/>
        </w:rPr>
        <w:t>на</w:t>
      </w:r>
      <w:proofErr w:type="gramEnd"/>
      <w:r w:rsidRPr="001C3401">
        <w:rPr>
          <w:rFonts w:ascii="Times New Roman" w:eastAsia="Times New Roman" w:hAnsi="Times New Roman" w:cs="Times New Roman"/>
          <w:sz w:val="28"/>
          <w:szCs w:val="28"/>
        </w:rPr>
        <w:t>:</w:t>
      </w:r>
    </w:p>
    <w:p w:rsidR="00600BE7" w:rsidRPr="001C3401"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1C3401">
        <w:rPr>
          <w:rFonts w:ascii="Times New Roman" w:eastAsia="Times New Roman" w:hAnsi="Times New Roman" w:cs="Times New Roman"/>
          <w:sz w:val="28"/>
          <w:szCs w:val="28"/>
        </w:rPr>
        <w:t>А) входной (предварительный);</w:t>
      </w:r>
    </w:p>
    <w:p w:rsidR="00600BE7" w:rsidRPr="001C3401"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1C3401">
        <w:rPr>
          <w:rFonts w:ascii="Times New Roman" w:eastAsia="Times New Roman" w:hAnsi="Times New Roman" w:cs="Times New Roman"/>
          <w:sz w:val="28"/>
          <w:szCs w:val="28"/>
        </w:rPr>
        <w:t>Б) операционный (текущий);</w:t>
      </w:r>
    </w:p>
    <w:p w:rsidR="00600BE7" w:rsidRPr="001C3401"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1C3401">
        <w:rPr>
          <w:rFonts w:ascii="Times New Roman" w:eastAsia="Times New Roman" w:hAnsi="Times New Roman" w:cs="Times New Roman"/>
          <w:sz w:val="28"/>
          <w:szCs w:val="28"/>
        </w:rPr>
        <w:t xml:space="preserve">В) </w:t>
      </w:r>
      <w:proofErr w:type="gramStart"/>
      <w:r w:rsidRPr="001C3401">
        <w:rPr>
          <w:rFonts w:ascii="Times New Roman" w:eastAsia="Times New Roman" w:hAnsi="Times New Roman" w:cs="Times New Roman"/>
          <w:sz w:val="28"/>
          <w:szCs w:val="28"/>
        </w:rPr>
        <w:t>окончательный</w:t>
      </w:r>
      <w:proofErr w:type="gramEnd"/>
      <w:r w:rsidRPr="001C3401">
        <w:rPr>
          <w:rFonts w:ascii="Times New Roman" w:eastAsia="Times New Roman" w:hAnsi="Times New Roman" w:cs="Times New Roman"/>
          <w:sz w:val="28"/>
          <w:szCs w:val="28"/>
        </w:rPr>
        <w:t xml:space="preserve"> (готовой продукции).</w:t>
      </w:r>
    </w:p>
    <w:p w:rsidR="00600BE7" w:rsidRPr="001C3401"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1C3401">
        <w:rPr>
          <w:rFonts w:ascii="Times New Roman" w:eastAsia="Times New Roman" w:hAnsi="Times New Roman" w:cs="Times New Roman"/>
          <w:sz w:val="28"/>
          <w:szCs w:val="28"/>
        </w:rPr>
        <w:t>К входному контролю предъявляют основной и сварочный материалы (присадочную проволоку, флюсы, газы, электроды), полуфабрикаты и комплектующие. Под термином предварительный контроль понимают не только проверку материала, но и работоспособности сварочного оборудования и квалификации исполнителей работ.</w:t>
      </w:r>
    </w:p>
    <w:p w:rsidR="00600BE7" w:rsidRPr="001C3401"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1C3401">
        <w:rPr>
          <w:rFonts w:ascii="Times New Roman" w:eastAsia="Times New Roman" w:hAnsi="Times New Roman" w:cs="Times New Roman"/>
          <w:sz w:val="28"/>
          <w:szCs w:val="28"/>
        </w:rPr>
        <w:t>Операционному контролю подвергают технологические процессы по отдельным операциям маршрутной технологии после ее завершения или во время исполнения.</w:t>
      </w:r>
    </w:p>
    <w:p w:rsidR="00600BE7" w:rsidRPr="001C3401"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1C3401">
        <w:rPr>
          <w:rFonts w:ascii="Times New Roman" w:eastAsia="Times New Roman" w:hAnsi="Times New Roman" w:cs="Times New Roman"/>
          <w:sz w:val="28"/>
          <w:szCs w:val="28"/>
        </w:rPr>
        <w:t>2) По объему контролируемой продукции:</w:t>
      </w:r>
    </w:p>
    <w:p w:rsidR="00600BE7" w:rsidRPr="001C3401"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1C3401">
        <w:rPr>
          <w:rFonts w:ascii="Times New Roman" w:eastAsia="Times New Roman" w:hAnsi="Times New Roman" w:cs="Times New Roman"/>
          <w:sz w:val="28"/>
          <w:szCs w:val="28"/>
        </w:rPr>
        <w:t>А) сплошной;</w:t>
      </w:r>
    </w:p>
    <w:p w:rsidR="00600BE7" w:rsidRPr="001C3401"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1C3401">
        <w:rPr>
          <w:rFonts w:ascii="Times New Roman" w:eastAsia="Times New Roman" w:hAnsi="Times New Roman" w:cs="Times New Roman"/>
          <w:sz w:val="28"/>
          <w:szCs w:val="28"/>
        </w:rPr>
        <w:t>Б) выборочный.</w:t>
      </w:r>
    </w:p>
    <w:p w:rsidR="00600BE7" w:rsidRPr="001C3401"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1C3401">
        <w:rPr>
          <w:rFonts w:ascii="Times New Roman" w:eastAsia="Times New Roman" w:hAnsi="Times New Roman" w:cs="Times New Roman"/>
          <w:sz w:val="28"/>
          <w:szCs w:val="28"/>
        </w:rPr>
        <w:t xml:space="preserve">Сплошной контроль выполняют для ответственных сварных конструкций. </w:t>
      </w:r>
      <w:proofErr w:type="gramStart"/>
      <w:r w:rsidRPr="001C3401">
        <w:rPr>
          <w:rFonts w:ascii="Times New Roman" w:eastAsia="Times New Roman" w:hAnsi="Times New Roman" w:cs="Times New Roman"/>
          <w:sz w:val="28"/>
          <w:szCs w:val="28"/>
        </w:rPr>
        <w:t>Выборочный</w:t>
      </w:r>
      <w:proofErr w:type="gramEnd"/>
      <w:r w:rsidRPr="001C3401">
        <w:rPr>
          <w:rFonts w:ascii="Times New Roman" w:eastAsia="Times New Roman" w:hAnsi="Times New Roman" w:cs="Times New Roman"/>
          <w:sz w:val="28"/>
          <w:szCs w:val="28"/>
        </w:rPr>
        <w:t xml:space="preserve"> – при контроле изделий крупносерийного и массового производства.</w:t>
      </w:r>
    </w:p>
    <w:p w:rsidR="00600BE7" w:rsidRPr="001C3401"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1C3401">
        <w:rPr>
          <w:rFonts w:ascii="Times New Roman" w:eastAsia="Times New Roman" w:hAnsi="Times New Roman" w:cs="Times New Roman"/>
          <w:sz w:val="28"/>
          <w:szCs w:val="28"/>
        </w:rPr>
        <w:t>3) По месту проведения контроля:</w:t>
      </w:r>
    </w:p>
    <w:p w:rsidR="00600BE7" w:rsidRPr="001C3401"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1C3401">
        <w:rPr>
          <w:rFonts w:ascii="Times New Roman" w:eastAsia="Times New Roman" w:hAnsi="Times New Roman" w:cs="Times New Roman"/>
          <w:sz w:val="28"/>
          <w:szCs w:val="28"/>
        </w:rPr>
        <w:t>А) стационарный;</w:t>
      </w:r>
    </w:p>
    <w:p w:rsidR="00600BE7" w:rsidRPr="001C3401"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1C3401">
        <w:rPr>
          <w:rFonts w:ascii="Times New Roman" w:eastAsia="Times New Roman" w:hAnsi="Times New Roman" w:cs="Times New Roman"/>
          <w:sz w:val="28"/>
          <w:szCs w:val="28"/>
        </w:rPr>
        <w:t>Б) подвижный (скользящий).</w:t>
      </w:r>
    </w:p>
    <w:p w:rsidR="00600BE7" w:rsidRPr="001C3401"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1C3401">
        <w:rPr>
          <w:rFonts w:ascii="Times New Roman" w:eastAsia="Times New Roman" w:hAnsi="Times New Roman" w:cs="Times New Roman"/>
          <w:sz w:val="28"/>
          <w:szCs w:val="28"/>
        </w:rPr>
        <w:t xml:space="preserve">Стационарный контроль производится на специальном оборудованном контрольном пункте или в специальном помещении (например, </w:t>
      </w:r>
      <w:proofErr w:type="spellStart"/>
      <w:r w:rsidRPr="001C3401">
        <w:rPr>
          <w:rFonts w:ascii="Times New Roman" w:eastAsia="Times New Roman" w:hAnsi="Times New Roman" w:cs="Times New Roman"/>
          <w:sz w:val="28"/>
          <w:szCs w:val="28"/>
        </w:rPr>
        <w:t>рентгеноконтроль</w:t>
      </w:r>
      <w:proofErr w:type="spellEnd"/>
      <w:r w:rsidRPr="001C3401">
        <w:rPr>
          <w:rFonts w:ascii="Times New Roman" w:eastAsia="Times New Roman" w:hAnsi="Times New Roman" w:cs="Times New Roman"/>
          <w:sz w:val="28"/>
          <w:szCs w:val="28"/>
        </w:rPr>
        <w:t xml:space="preserve"> выполняют в изолированных боксах).</w:t>
      </w:r>
    </w:p>
    <w:p w:rsidR="00600BE7" w:rsidRPr="001C3401"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1C3401">
        <w:rPr>
          <w:rFonts w:ascii="Times New Roman" w:eastAsia="Times New Roman" w:hAnsi="Times New Roman" w:cs="Times New Roman"/>
          <w:sz w:val="28"/>
          <w:szCs w:val="28"/>
        </w:rPr>
        <w:t>Подвижный контроль производится непосредственно на рабочем месте (например, ультразвуковой контроль)</w:t>
      </w:r>
    </w:p>
    <w:p w:rsidR="00600BE7" w:rsidRPr="001C3401"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1C3401">
        <w:rPr>
          <w:rFonts w:ascii="Times New Roman" w:eastAsia="Times New Roman" w:hAnsi="Times New Roman" w:cs="Times New Roman"/>
          <w:sz w:val="28"/>
          <w:szCs w:val="28"/>
        </w:rPr>
        <w:t>4) По характеру контроля:</w:t>
      </w:r>
    </w:p>
    <w:p w:rsidR="00600BE7" w:rsidRPr="001C3401"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1C3401">
        <w:rPr>
          <w:rFonts w:ascii="Times New Roman" w:eastAsia="Times New Roman" w:hAnsi="Times New Roman" w:cs="Times New Roman"/>
          <w:sz w:val="28"/>
          <w:szCs w:val="28"/>
        </w:rPr>
        <w:t>А) инспекционный;</w:t>
      </w:r>
    </w:p>
    <w:p w:rsidR="00600BE7" w:rsidRPr="001C3401"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1C3401">
        <w:rPr>
          <w:rFonts w:ascii="Times New Roman" w:eastAsia="Times New Roman" w:hAnsi="Times New Roman" w:cs="Times New Roman"/>
          <w:sz w:val="28"/>
          <w:szCs w:val="28"/>
        </w:rPr>
        <w:t>Б) летучий.</w:t>
      </w:r>
    </w:p>
    <w:p w:rsidR="00600BE7" w:rsidRPr="001C3401"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1C3401">
        <w:rPr>
          <w:rFonts w:ascii="Times New Roman" w:eastAsia="Times New Roman" w:hAnsi="Times New Roman" w:cs="Times New Roman"/>
          <w:sz w:val="28"/>
          <w:szCs w:val="28"/>
        </w:rPr>
        <w:t>Под инспекционным контролем понимают выборочный контроль продукции специальными лицами (инспекторами) для дополнительной проверки качества проконтролированной продукции.</w:t>
      </w:r>
    </w:p>
    <w:p w:rsidR="00600BE7" w:rsidRPr="001C3401"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1C3401">
        <w:rPr>
          <w:rFonts w:ascii="Times New Roman" w:eastAsia="Times New Roman" w:hAnsi="Times New Roman" w:cs="Times New Roman"/>
          <w:sz w:val="28"/>
          <w:szCs w:val="28"/>
        </w:rPr>
        <w:t xml:space="preserve">Летучий контроль выполняется с произвольной периодичностью, носит инспекционный характер и выполняется работниками ОТК. При этом контролируется соблюдение технологических процессов (контроль </w:t>
      </w:r>
      <w:r w:rsidRPr="001C3401">
        <w:rPr>
          <w:rFonts w:ascii="Times New Roman" w:eastAsia="Times New Roman" w:hAnsi="Times New Roman" w:cs="Times New Roman"/>
          <w:sz w:val="28"/>
          <w:szCs w:val="28"/>
        </w:rPr>
        <w:lastRenderedPageBreak/>
        <w:t>технологической дисциплины), например, последовательность выполнения швов, соблюдение правил хранения и условий транспортировки изделий на соответствие требованиям технической документации.</w:t>
      </w:r>
    </w:p>
    <w:p w:rsidR="00600BE7" w:rsidRPr="001C3401"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1C3401">
        <w:rPr>
          <w:rFonts w:ascii="Times New Roman" w:eastAsia="Times New Roman" w:hAnsi="Times New Roman" w:cs="Times New Roman"/>
          <w:sz w:val="28"/>
          <w:szCs w:val="28"/>
        </w:rPr>
        <w:t>При проверке соблюдения технологического процесса особое внимание уделяется рациональной организации рабочих мест, которая предполагает наличие необходимой технологической документации, оснастки и контрольно-измерительных приборов и инструмента и их состояния, соблюдения правил и норм техники безопасности, состояние рабочего места и соответствие его требованиям технологической документации. Такую проверку часто называют контролем производственной дисциплины.</w:t>
      </w:r>
    </w:p>
    <w:p w:rsidR="00600BE7" w:rsidRPr="001C3401"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1C3401">
        <w:rPr>
          <w:rFonts w:ascii="Times New Roman" w:eastAsia="Times New Roman" w:hAnsi="Times New Roman" w:cs="Times New Roman"/>
          <w:sz w:val="28"/>
          <w:szCs w:val="28"/>
        </w:rPr>
        <w:t>5) По цели контроля:</w:t>
      </w:r>
    </w:p>
    <w:p w:rsidR="00600BE7" w:rsidRPr="001C3401"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1C3401">
        <w:rPr>
          <w:rFonts w:ascii="Times New Roman" w:eastAsia="Times New Roman" w:hAnsi="Times New Roman" w:cs="Times New Roman"/>
          <w:sz w:val="28"/>
          <w:szCs w:val="28"/>
        </w:rPr>
        <w:t>А) приемочный;</w:t>
      </w:r>
    </w:p>
    <w:p w:rsidR="00600BE7" w:rsidRPr="001C3401"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1C3401">
        <w:rPr>
          <w:rFonts w:ascii="Times New Roman" w:eastAsia="Times New Roman" w:hAnsi="Times New Roman" w:cs="Times New Roman"/>
          <w:sz w:val="28"/>
          <w:szCs w:val="28"/>
        </w:rPr>
        <w:t>Б) статистический.</w:t>
      </w:r>
    </w:p>
    <w:p w:rsidR="00600BE7" w:rsidRPr="001C3401"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1C3401">
        <w:rPr>
          <w:rFonts w:ascii="Times New Roman" w:eastAsia="Times New Roman" w:hAnsi="Times New Roman" w:cs="Times New Roman"/>
          <w:sz w:val="28"/>
          <w:szCs w:val="28"/>
        </w:rPr>
        <w:t xml:space="preserve">Приемочный контроль имеет </w:t>
      </w:r>
      <w:proofErr w:type="spellStart"/>
      <w:r w:rsidRPr="001C3401">
        <w:rPr>
          <w:rFonts w:ascii="Times New Roman" w:eastAsia="Times New Roman" w:hAnsi="Times New Roman" w:cs="Times New Roman"/>
          <w:sz w:val="28"/>
          <w:szCs w:val="28"/>
        </w:rPr>
        <w:t>отбраковочный</w:t>
      </w:r>
      <w:proofErr w:type="spellEnd"/>
      <w:r w:rsidRPr="001C3401">
        <w:rPr>
          <w:rFonts w:ascii="Times New Roman" w:eastAsia="Times New Roman" w:hAnsi="Times New Roman" w:cs="Times New Roman"/>
          <w:sz w:val="28"/>
          <w:szCs w:val="28"/>
        </w:rPr>
        <w:t xml:space="preserve"> характер и проводится с целью отделения годной продукции от брака. Статистический контроль используется в крупносерийном и массовом производстве в системе управления качеством продукции. Статистический контроль является средством профилактического воздействия на ход технологического процесса с целью его корректировки и исключения появления брака.</w:t>
      </w:r>
    </w:p>
    <w:p w:rsidR="00600BE7" w:rsidRPr="001C3401"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1C3401">
        <w:rPr>
          <w:rFonts w:ascii="Times New Roman" w:eastAsia="Times New Roman" w:hAnsi="Times New Roman" w:cs="Times New Roman"/>
          <w:sz w:val="28"/>
          <w:szCs w:val="28"/>
        </w:rPr>
        <w:t>6) По возможности использования проконтролированной продукции:</w:t>
      </w:r>
    </w:p>
    <w:p w:rsidR="00600BE7" w:rsidRPr="001C3401"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1C3401">
        <w:rPr>
          <w:rFonts w:ascii="Times New Roman" w:eastAsia="Times New Roman" w:hAnsi="Times New Roman" w:cs="Times New Roman"/>
          <w:sz w:val="28"/>
          <w:szCs w:val="28"/>
        </w:rPr>
        <w:t>А) разрушающий;</w:t>
      </w:r>
    </w:p>
    <w:p w:rsidR="00600BE7" w:rsidRPr="001C3401"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1C3401">
        <w:rPr>
          <w:rFonts w:ascii="Times New Roman" w:eastAsia="Times New Roman" w:hAnsi="Times New Roman" w:cs="Times New Roman"/>
          <w:sz w:val="28"/>
          <w:szCs w:val="28"/>
        </w:rPr>
        <w:t>Б) неразрушающий.</w:t>
      </w:r>
    </w:p>
    <w:p w:rsidR="00600BE7" w:rsidRPr="001C3401"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1C3401">
        <w:rPr>
          <w:rFonts w:ascii="Times New Roman" w:eastAsia="Times New Roman" w:hAnsi="Times New Roman" w:cs="Times New Roman"/>
          <w:sz w:val="28"/>
          <w:szCs w:val="28"/>
        </w:rPr>
        <w:t>Разрушающий контроль применяют для получения контролируемых количественных показателей продукции. В некоторых случаях контроль проводят с частичным нарушением целостности материала изделия, т.е. путем испытаний без разрушения изделия.</w:t>
      </w:r>
    </w:p>
    <w:p w:rsidR="00600BE7" w:rsidRPr="001C3401"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1C3401">
        <w:rPr>
          <w:rFonts w:ascii="Times New Roman" w:eastAsia="Times New Roman" w:hAnsi="Times New Roman" w:cs="Times New Roman"/>
          <w:sz w:val="28"/>
          <w:szCs w:val="28"/>
        </w:rPr>
        <w:t>Неразрушающий контроль не оказывает влияния на целостность продукции и косвенно характеризует ее качество.</w:t>
      </w:r>
    </w:p>
    <w:p w:rsidR="00600BE7" w:rsidRPr="001C3401"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1C3401">
        <w:rPr>
          <w:rFonts w:ascii="Times New Roman" w:eastAsia="Times New Roman" w:hAnsi="Times New Roman" w:cs="Times New Roman"/>
          <w:sz w:val="28"/>
          <w:szCs w:val="28"/>
        </w:rPr>
        <w:t>7) По средствам контроля и получения информации:</w:t>
      </w:r>
    </w:p>
    <w:p w:rsidR="00600BE7" w:rsidRPr="001C3401"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1C3401">
        <w:rPr>
          <w:rFonts w:ascii="Times New Roman" w:eastAsia="Times New Roman" w:hAnsi="Times New Roman" w:cs="Times New Roman"/>
          <w:sz w:val="28"/>
          <w:szCs w:val="28"/>
        </w:rPr>
        <w:t>А) визуальный;</w:t>
      </w:r>
    </w:p>
    <w:p w:rsidR="00600BE7" w:rsidRPr="001C3401"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1C3401">
        <w:rPr>
          <w:rFonts w:ascii="Times New Roman" w:eastAsia="Times New Roman" w:hAnsi="Times New Roman" w:cs="Times New Roman"/>
          <w:sz w:val="28"/>
          <w:szCs w:val="28"/>
        </w:rPr>
        <w:t>Б) инструментальный.</w:t>
      </w:r>
    </w:p>
    <w:p w:rsidR="00600BE7" w:rsidRPr="001C3401"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1C3401">
        <w:rPr>
          <w:rFonts w:ascii="Times New Roman" w:eastAsia="Times New Roman" w:hAnsi="Times New Roman" w:cs="Times New Roman"/>
          <w:sz w:val="28"/>
          <w:szCs w:val="28"/>
        </w:rPr>
        <w:t>Визуальному контролю подвергают 100% изделий.</w:t>
      </w:r>
    </w:p>
    <w:p w:rsidR="00600BE7" w:rsidRPr="001C3401"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1C3401">
        <w:rPr>
          <w:rFonts w:ascii="Times New Roman" w:eastAsia="Times New Roman" w:hAnsi="Times New Roman" w:cs="Times New Roman"/>
          <w:sz w:val="28"/>
          <w:szCs w:val="28"/>
        </w:rPr>
        <w:t>Инструментальный контроль является более совершенным, т.к. осуществляется с помощью разнообразных технических средств контроля.</w:t>
      </w:r>
    </w:p>
    <w:p w:rsidR="00600BE7" w:rsidRPr="001C3401"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1C3401">
        <w:rPr>
          <w:rFonts w:ascii="Times New Roman" w:eastAsia="Times New Roman" w:hAnsi="Times New Roman" w:cs="Times New Roman"/>
          <w:sz w:val="28"/>
          <w:szCs w:val="28"/>
        </w:rPr>
        <w:t>Технические средства контроля можно разделить на следующие группы.</w:t>
      </w:r>
    </w:p>
    <w:p w:rsidR="00600BE7" w:rsidRPr="001C3401"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1C3401">
        <w:rPr>
          <w:rFonts w:ascii="Times New Roman" w:eastAsia="Times New Roman" w:hAnsi="Times New Roman" w:cs="Times New Roman"/>
          <w:sz w:val="28"/>
          <w:szCs w:val="28"/>
        </w:rPr>
        <w:t>1) По характеру измерения контролируемого параметра:</w:t>
      </w:r>
    </w:p>
    <w:p w:rsidR="00600BE7" w:rsidRPr="001C3401"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1C3401">
        <w:rPr>
          <w:rFonts w:ascii="Times New Roman" w:eastAsia="Times New Roman" w:hAnsi="Times New Roman" w:cs="Times New Roman"/>
          <w:sz w:val="28"/>
          <w:szCs w:val="28"/>
        </w:rPr>
        <w:t>А) контрольно-измерительные инструменты и приборы;</w:t>
      </w:r>
    </w:p>
    <w:p w:rsidR="00600BE7" w:rsidRPr="001C3401"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1C3401">
        <w:rPr>
          <w:rFonts w:ascii="Times New Roman" w:eastAsia="Times New Roman" w:hAnsi="Times New Roman" w:cs="Times New Roman"/>
          <w:sz w:val="28"/>
          <w:szCs w:val="28"/>
        </w:rPr>
        <w:t>Б) контрольно-сортирующие устройства.</w:t>
      </w:r>
    </w:p>
    <w:p w:rsidR="00600BE7" w:rsidRPr="001C3401"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1C3401">
        <w:rPr>
          <w:rFonts w:ascii="Times New Roman" w:eastAsia="Times New Roman" w:hAnsi="Times New Roman" w:cs="Times New Roman"/>
          <w:sz w:val="28"/>
          <w:szCs w:val="28"/>
        </w:rPr>
        <w:lastRenderedPageBreak/>
        <w:t>Контрольно-измерительные средства являются основными средствами контроля. Контрольно-сортирующие средства предназначены для сортировки объектов контроля по двум группам: годен, негоден; либо по нескольким группам, исходя, например, из геометрических размеров.</w:t>
      </w:r>
    </w:p>
    <w:p w:rsidR="00600BE7" w:rsidRPr="001C3401"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1C3401">
        <w:rPr>
          <w:rFonts w:ascii="Times New Roman" w:eastAsia="Times New Roman" w:hAnsi="Times New Roman" w:cs="Times New Roman"/>
          <w:sz w:val="28"/>
          <w:szCs w:val="28"/>
        </w:rPr>
        <w:t>2) По степени воздействия на ход технологического процесса:</w:t>
      </w:r>
    </w:p>
    <w:p w:rsidR="00600BE7" w:rsidRPr="001C3401"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1C3401">
        <w:rPr>
          <w:rFonts w:ascii="Times New Roman" w:eastAsia="Times New Roman" w:hAnsi="Times New Roman" w:cs="Times New Roman"/>
          <w:sz w:val="28"/>
          <w:szCs w:val="28"/>
        </w:rPr>
        <w:t>А) средства пассивного контроля;</w:t>
      </w:r>
    </w:p>
    <w:p w:rsidR="00600BE7" w:rsidRPr="001C3401"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1C3401">
        <w:rPr>
          <w:rFonts w:ascii="Times New Roman" w:eastAsia="Times New Roman" w:hAnsi="Times New Roman" w:cs="Times New Roman"/>
          <w:sz w:val="28"/>
          <w:szCs w:val="28"/>
        </w:rPr>
        <w:t>Б) средства активного контроля.</w:t>
      </w:r>
    </w:p>
    <w:p w:rsidR="00600BE7" w:rsidRPr="001C3401"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1C3401">
        <w:rPr>
          <w:rFonts w:ascii="Times New Roman" w:eastAsia="Times New Roman" w:hAnsi="Times New Roman" w:cs="Times New Roman"/>
          <w:sz w:val="28"/>
          <w:szCs w:val="28"/>
        </w:rPr>
        <w:t>Средства пассивного контроля относятся к обычным контрольно-измерительным средствам, фиксирующим полученный результат или контрольно-сортирующим устройствам. Средства активного контроля встраиваются в технологическое оборудование и используются для непосредственного управления технологическими процессами. При достижении предельных значений контролируемых параметров эти устройства автоматически управляют режимом работы оборудования, обеспечивают заданную точность, и обладают значительно большей эффективностью предупреждения брака.</w:t>
      </w:r>
    </w:p>
    <w:p w:rsidR="00600BE7" w:rsidRPr="001C3401"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1C3401">
        <w:rPr>
          <w:rFonts w:ascii="Times New Roman" w:eastAsia="Times New Roman" w:hAnsi="Times New Roman" w:cs="Times New Roman"/>
          <w:sz w:val="28"/>
          <w:szCs w:val="28"/>
        </w:rPr>
        <w:t>3) По степени автоматизации:</w:t>
      </w:r>
    </w:p>
    <w:p w:rsidR="00600BE7" w:rsidRPr="001C3401"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1C3401">
        <w:rPr>
          <w:rFonts w:ascii="Times New Roman" w:eastAsia="Times New Roman" w:hAnsi="Times New Roman" w:cs="Times New Roman"/>
          <w:sz w:val="28"/>
          <w:szCs w:val="28"/>
        </w:rPr>
        <w:t>А) ручные;</w:t>
      </w:r>
    </w:p>
    <w:p w:rsidR="00600BE7" w:rsidRPr="001C3401"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1C3401">
        <w:rPr>
          <w:rFonts w:ascii="Times New Roman" w:eastAsia="Times New Roman" w:hAnsi="Times New Roman" w:cs="Times New Roman"/>
          <w:sz w:val="28"/>
          <w:szCs w:val="28"/>
        </w:rPr>
        <w:t>Б) механизированные;</w:t>
      </w:r>
    </w:p>
    <w:p w:rsidR="00600BE7" w:rsidRPr="001C3401"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1C3401">
        <w:rPr>
          <w:rFonts w:ascii="Times New Roman" w:eastAsia="Times New Roman" w:hAnsi="Times New Roman" w:cs="Times New Roman"/>
          <w:sz w:val="28"/>
          <w:szCs w:val="28"/>
        </w:rPr>
        <w:t>В) автоматические.</w:t>
      </w:r>
    </w:p>
    <w:p w:rsidR="00600BE7" w:rsidRPr="001C3401"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1C3401">
        <w:rPr>
          <w:rFonts w:ascii="Times New Roman" w:eastAsia="Times New Roman" w:hAnsi="Times New Roman" w:cs="Times New Roman"/>
          <w:sz w:val="28"/>
          <w:szCs w:val="28"/>
        </w:rPr>
        <w:t>Средства ручного контроля используют там, где применение механизированных автоматических контрольных устройств затруднено или практически невозможно. Эффективность использования автоматических контролирующих устройств обусловлено возможностью получения документа или протоколирования результатов контроля. При использовании механизированных средств контроля протоколирование результатов контроля осуществляет контролер.</w:t>
      </w:r>
    </w:p>
    <w:p w:rsidR="00600BE7" w:rsidRPr="001C3401" w:rsidRDefault="00600BE7" w:rsidP="00600BE7">
      <w:pPr>
        <w:rPr>
          <w:rFonts w:ascii="Times New Roman" w:hAnsi="Times New Roman" w:cs="Times New Roman"/>
          <w:sz w:val="28"/>
          <w:szCs w:val="28"/>
        </w:rPr>
      </w:pPr>
      <w:r w:rsidRPr="001C3401">
        <w:rPr>
          <w:rFonts w:ascii="Times New Roman" w:hAnsi="Times New Roman" w:cs="Times New Roman"/>
          <w:sz w:val="28"/>
          <w:szCs w:val="28"/>
        </w:rPr>
        <w:t xml:space="preserve"> </w:t>
      </w:r>
    </w:p>
    <w:p w:rsidR="00600BE7" w:rsidRPr="00E3314A" w:rsidRDefault="00600BE7" w:rsidP="00600BE7">
      <w:pPr>
        <w:rPr>
          <w:rFonts w:ascii="Times New Roman" w:hAnsi="Times New Roman" w:cs="Times New Roman"/>
          <w:sz w:val="28"/>
          <w:szCs w:val="28"/>
        </w:rPr>
      </w:pPr>
    </w:p>
    <w:p w:rsidR="00600BE7" w:rsidRPr="00E3314A" w:rsidRDefault="00600BE7" w:rsidP="00600BE7">
      <w:pPr>
        <w:rPr>
          <w:rFonts w:ascii="Times New Roman" w:hAnsi="Times New Roman" w:cs="Times New Roman"/>
          <w:sz w:val="28"/>
          <w:szCs w:val="28"/>
        </w:rPr>
      </w:pPr>
    </w:p>
    <w:p w:rsidR="00600BE7" w:rsidRPr="00E3314A" w:rsidRDefault="00600BE7" w:rsidP="00600BE7">
      <w:pPr>
        <w:pStyle w:val="a4"/>
        <w:jc w:val="both"/>
        <w:rPr>
          <w:sz w:val="28"/>
          <w:szCs w:val="28"/>
        </w:rPr>
      </w:pPr>
    </w:p>
    <w:p w:rsidR="00600BE7" w:rsidRPr="00E3314A" w:rsidRDefault="00600BE7" w:rsidP="00600BE7">
      <w:pPr>
        <w:pStyle w:val="a4"/>
        <w:jc w:val="both"/>
        <w:rPr>
          <w:sz w:val="28"/>
          <w:szCs w:val="28"/>
        </w:rPr>
      </w:pPr>
    </w:p>
    <w:p w:rsidR="00600BE7" w:rsidRPr="00E3314A" w:rsidRDefault="00600BE7" w:rsidP="00600BE7">
      <w:pPr>
        <w:pStyle w:val="a4"/>
        <w:jc w:val="both"/>
        <w:rPr>
          <w:sz w:val="28"/>
          <w:szCs w:val="28"/>
        </w:rPr>
      </w:pPr>
    </w:p>
    <w:p w:rsidR="00600BE7" w:rsidRPr="00E3314A" w:rsidRDefault="00600BE7" w:rsidP="00600BE7">
      <w:pPr>
        <w:pStyle w:val="a4"/>
        <w:jc w:val="both"/>
        <w:rPr>
          <w:sz w:val="28"/>
          <w:szCs w:val="28"/>
        </w:rPr>
      </w:pPr>
    </w:p>
    <w:p w:rsidR="00600BE7" w:rsidRDefault="00600BE7" w:rsidP="00600BE7">
      <w:pPr>
        <w:pStyle w:val="a4"/>
        <w:jc w:val="both"/>
        <w:rPr>
          <w:sz w:val="28"/>
          <w:szCs w:val="28"/>
        </w:rPr>
      </w:pPr>
    </w:p>
    <w:p w:rsidR="00600BE7" w:rsidRPr="001C3401" w:rsidRDefault="00600BE7" w:rsidP="00600BE7">
      <w:pPr>
        <w:pStyle w:val="a4"/>
        <w:jc w:val="both"/>
        <w:rPr>
          <w:b/>
          <w:color w:val="000000"/>
          <w:sz w:val="28"/>
          <w:szCs w:val="28"/>
        </w:rPr>
      </w:pPr>
      <w:r w:rsidRPr="001C3401">
        <w:rPr>
          <w:b/>
          <w:color w:val="000000"/>
          <w:sz w:val="28"/>
          <w:szCs w:val="28"/>
        </w:rPr>
        <w:lastRenderedPageBreak/>
        <w:t>Учебная дисциплина: МДК 04.01 Технологические процессы контроля качества</w:t>
      </w:r>
    </w:p>
    <w:p w:rsidR="00600BE7" w:rsidRPr="001C3401" w:rsidRDefault="00600BE7" w:rsidP="00600BE7">
      <w:pPr>
        <w:pStyle w:val="a4"/>
        <w:jc w:val="both"/>
        <w:rPr>
          <w:b/>
          <w:color w:val="000000"/>
          <w:sz w:val="28"/>
          <w:szCs w:val="28"/>
        </w:rPr>
      </w:pPr>
      <w:r w:rsidRPr="001C3401">
        <w:rPr>
          <w:b/>
          <w:color w:val="000000"/>
          <w:sz w:val="28"/>
          <w:szCs w:val="28"/>
        </w:rPr>
        <w:t>Дата: 10 марта 2021 г.</w:t>
      </w:r>
    </w:p>
    <w:p w:rsidR="00600BE7" w:rsidRPr="001C3401" w:rsidRDefault="00600BE7" w:rsidP="00600BE7">
      <w:pPr>
        <w:pStyle w:val="a4"/>
        <w:jc w:val="both"/>
        <w:rPr>
          <w:b/>
          <w:color w:val="000000"/>
          <w:sz w:val="28"/>
          <w:szCs w:val="28"/>
        </w:rPr>
      </w:pPr>
      <w:r w:rsidRPr="001C3401">
        <w:rPr>
          <w:b/>
          <w:color w:val="000000"/>
          <w:sz w:val="28"/>
          <w:szCs w:val="28"/>
        </w:rPr>
        <w:t>Группа: 51с  по специальности 22.02.06 Сварочное производство</w:t>
      </w:r>
    </w:p>
    <w:p w:rsidR="00600BE7" w:rsidRPr="000E6D13" w:rsidRDefault="00600BE7" w:rsidP="00600BE7">
      <w:pPr>
        <w:tabs>
          <w:tab w:val="left" w:pos="870"/>
        </w:tabs>
        <w:spacing w:after="0" w:line="240" w:lineRule="auto"/>
        <w:ind w:firstLine="375"/>
        <w:jc w:val="both"/>
        <w:rPr>
          <w:rFonts w:ascii="Times New Roman" w:eastAsia="Times New Roman" w:hAnsi="Times New Roman" w:cs="Times New Roman"/>
          <w:b/>
          <w:color w:val="000000"/>
          <w:sz w:val="28"/>
          <w:szCs w:val="28"/>
        </w:rPr>
      </w:pPr>
      <w:r w:rsidRPr="000E6D13">
        <w:rPr>
          <w:rFonts w:ascii="Times New Roman" w:eastAsia="Times New Roman" w:hAnsi="Times New Roman" w:cs="Times New Roman"/>
          <w:b/>
          <w:color w:val="000000"/>
          <w:sz w:val="28"/>
          <w:szCs w:val="28"/>
        </w:rPr>
        <w:t xml:space="preserve">Практическое  </w:t>
      </w:r>
      <w:r>
        <w:rPr>
          <w:rFonts w:ascii="Times New Roman" w:eastAsia="Times New Roman" w:hAnsi="Times New Roman" w:cs="Times New Roman"/>
          <w:b/>
          <w:color w:val="000000"/>
          <w:sz w:val="28"/>
          <w:szCs w:val="28"/>
        </w:rPr>
        <w:t>занятие № 7.2</w:t>
      </w:r>
    </w:p>
    <w:p w:rsidR="00600BE7" w:rsidRPr="000E6D13" w:rsidRDefault="00600BE7" w:rsidP="00600BE7">
      <w:pPr>
        <w:tabs>
          <w:tab w:val="left" w:pos="870"/>
        </w:tabs>
        <w:spacing w:after="0" w:line="240" w:lineRule="auto"/>
        <w:ind w:firstLine="375"/>
        <w:jc w:val="both"/>
        <w:rPr>
          <w:rFonts w:ascii="Times New Roman" w:eastAsia="Times New Roman" w:hAnsi="Times New Roman" w:cs="Times New Roman"/>
          <w:b/>
          <w:color w:val="000000"/>
          <w:sz w:val="28"/>
          <w:szCs w:val="28"/>
        </w:rPr>
      </w:pPr>
    </w:p>
    <w:p w:rsidR="00600BE7" w:rsidRPr="000E6D13" w:rsidRDefault="00600BE7" w:rsidP="00600BE7">
      <w:pPr>
        <w:spacing w:after="0" w:line="240" w:lineRule="auto"/>
        <w:jc w:val="both"/>
        <w:rPr>
          <w:rFonts w:ascii="Times New Roman" w:hAnsi="Times New Roman" w:cs="Times New Roman"/>
          <w:sz w:val="28"/>
          <w:szCs w:val="28"/>
        </w:rPr>
      </w:pPr>
      <w:r w:rsidRPr="000E6D13">
        <w:rPr>
          <w:rFonts w:ascii="Times New Roman" w:eastAsia="Times New Roman" w:hAnsi="Times New Roman" w:cs="Times New Roman"/>
          <w:b/>
          <w:color w:val="000000"/>
          <w:sz w:val="28"/>
          <w:szCs w:val="28"/>
        </w:rPr>
        <w:t>Тема:</w:t>
      </w:r>
      <w:r w:rsidRPr="000E6D13">
        <w:rPr>
          <w:rFonts w:ascii="Times New Roman" w:eastAsia="Times New Roman" w:hAnsi="Times New Roman" w:cs="Times New Roman"/>
          <w:color w:val="000000"/>
          <w:sz w:val="28"/>
          <w:szCs w:val="28"/>
        </w:rPr>
        <w:t xml:space="preserve">  </w:t>
      </w:r>
      <w:r w:rsidRPr="00A2093A">
        <w:rPr>
          <w:rFonts w:ascii="Times New Roman" w:hAnsi="Times New Roman" w:cs="Times New Roman"/>
          <w:sz w:val="28"/>
          <w:szCs w:val="28"/>
        </w:rPr>
        <w:t>Разработка систем технического контроля в сварочном производстве в конкретной ситуации</w:t>
      </w:r>
      <w:r>
        <w:rPr>
          <w:rFonts w:ascii="Times New Roman" w:hAnsi="Times New Roman" w:cs="Times New Roman"/>
          <w:sz w:val="28"/>
          <w:szCs w:val="28"/>
        </w:rPr>
        <w:t>.</w:t>
      </w:r>
    </w:p>
    <w:p w:rsidR="00600BE7" w:rsidRPr="000E6D13" w:rsidRDefault="00600BE7" w:rsidP="00600BE7">
      <w:pPr>
        <w:spacing w:before="240" w:after="0" w:line="240" w:lineRule="auto"/>
        <w:jc w:val="both"/>
        <w:rPr>
          <w:rFonts w:ascii="Times New Roman" w:hAnsi="Times New Roman" w:cs="Times New Roman"/>
          <w:sz w:val="28"/>
          <w:szCs w:val="28"/>
        </w:rPr>
      </w:pPr>
      <w:r w:rsidRPr="000E6D13">
        <w:rPr>
          <w:rFonts w:ascii="Times New Roman" w:hAnsi="Times New Roman" w:cs="Times New Roman"/>
          <w:b/>
          <w:sz w:val="28"/>
          <w:szCs w:val="28"/>
        </w:rPr>
        <w:t>Цель работы</w:t>
      </w:r>
      <w:r w:rsidRPr="000E6D13">
        <w:rPr>
          <w:rFonts w:ascii="Times New Roman" w:hAnsi="Times New Roman" w:cs="Times New Roman"/>
          <w:sz w:val="28"/>
          <w:szCs w:val="28"/>
        </w:rPr>
        <w:t xml:space="preserve">: </w:t>
      </w:r>
      <w:r>
        <w:rPr>
          <w:rFonts w:ascii="Times New Roman" w:hAnsi="Times New Roman" w:cs="Times New Roman"/>
          <w:sz w:val="28"/>
          <w:szCs w:val="28"/>
        </w:rPr>
        <w:t>Н</w:t>
      </w:r>
      <w:r w:rsidRPr="00A2093A">
        <w:rPr>
          <w:rFonts w:ascii="Times New Roman" w:hAnsi="Times New Roman" w:cs="Times New Roman"/>
          <w:sz w:val="28"/>
          <w:szCs w:val="28"/>
        </w:rPr>
        <w:t>аучить разработке систем технического контроля в сварочном производстве в конкретной ситуации.</w:t>
      </w:r>
    </w:p>
    <w:p w:rsidR="00600BE7" w:rsidRPr="000E6D13" w:rsidRDefault="00600BE7" w:rsidP="00600BE7">
      <w:pPr>
        <w:spacing w:after="0" w:line="240" w:lineRule="auto"/>
        <w:jc w:val="both"/>
        <w:rPr>
          <w:rFonts w:ascii="Times New Roman" w:hAnsi="Times New Roman" w:cs="Times New Roman"/>
          <w:sz w:val="28"/>
          <w:szCs w:val="28"/>
        </w:rPr>
      </w:pPr>
    </w:p>
    <w:p w:rsidR="00600BE7" w:rsidRPr="000465AE" w:rsidRDefault="00600BE7" w:rsidP="00600BE7">
      <w:pPr>
        <w:spacing w:after="0" w:line="240" w:lineRule="auto"/>
        <w:jc w:val="both"/>
        <w:rPr>
          <w:rFonts w:ascii="Times New Roman" w:hAnsi="Times New Roman" w:cs="Times New Roman"/>
          <w:sz w:val="28"/>
          <w:szCs w:val="28"/>
        </w:rPr>
      </w:pPr>
      <w:r w:rsidRPr="000E6D13">
        <w:rPr>
          <w:rFonts w:ascii="Times New Roman" w:hAnsi="Times New Roman" w:cs="Times New Roman"/>
          <w:b/>
          <w:sz w:val="28"/>
          <w:szCs w:val="28"/>
        </w:rPr>
        <w:t xml:space="preserve">Задание:  </w:t>
      </w:r>
    </w:p>
    <w:p w:rsidR="00600BE7" w:rsidRPr="00A2093A" w:rsidRDefault="00600BE7" w:rsidP="00600BE7">
      <w:pPr>
        <w:pStyle w:val="a3"/>
        <w:spacing w:after="0" w:line="240" w:lineRule="auto"/>
        <w:ind w:left="360"/>
        <w:jc w:val="both"/>
        <w:rPr>
          <w:rFonts w:ascii="Times New Roman" w:hAnsi="Times New Roman" w:cs="Times New Roman"/>
          <w:sz w:val="28"/>
          <w:szCs w:val="28"/>
        </w:rPr>
      </w:pPr>
      <w:r w:rsidRPr="000465AE">
        <w:rPr>
          <w:rFonts w:ascii="Times New Roman" w:hAnsi="Times New Roman" w:cs="Times New Roman"/>
          <w:sz w:val="28"/>
          <w:szCs w:val="28"/>
        </w:rPr>
        <w:t>1</w:t>
      </w:r>
      <w:r>
        <w:rPr>
          <w:rFonts w:ascii="Times New Roman" w:hAnsi="Times New Roman" w:cs="Times New Roman"/>
          <w:sz w:val="28"/>
          <w:szCs w:val="28"/>
        </w:rPr>
        <w:t>.</w:t>
      </w:r>
      <w:r w:rsidRPr="00E3314A">
        <w:rPr>
          <w:rFonts w:ascii="Times New Roman" w:hAnsi="Times New Roman" w:cs="Times New Roman"/>
          <w:sz w:val="28"/>
          <w:szCs w:val="28"/>
        </w:rPr>
        <w:t xml:space="preserve"> </w:t>
      </w:r>
      <w:bookmarkStart w:id="0" w:name="_GoBack"/>
      <w:r w:rsidRPr="001C3401">
        <w:rPr>
          <w:rFonts w:ascii="Times New Roman" w:hAnsi="Times New Roman" w:cs="Times New Roman"/>
          <w:sz w:val="28"/>
          <w:szCs w:val="28"/>
        </w:rPr>
        <w:t xml:space="preserve">Опишите </w:t>
      </w:r>
      <w:r w:rsidRPr="001C3401">
        <w:rPr>
          <w:rFonts w:ascii="Times New Roman" w:eastAsia="Times New Roman" w:hAnsi="Times New Roman" w:cs="Times New Roman"/>
          <w:sz w:val="28"/>
          <w:szCs w:val="28"/>
        </w:rPr>
        <w:t>сущность технического контроля.</w:t>
      </w:r>
      <w:bookmarkEnd w:id="0"/>
    </w:p>
    <w:p w:rsidR="00600BE7" w:rsidRPr="000465AE" w:rsidRDefault="00600BE7" w:rsidP="00600BE7">
      <w:pPr>
        <w:spacing w:after="0" w:line="240" w:lineRule="auto"/>
        <w:jc w:val="both"/>
        <w:rPr>
          <w:rFonts w:ascii="Times New Roman" w:eastAsia="Times New Roman" w:hAnsi="Times New Roman" w:cs="Times New Roman"/>
          <w:sz w:val="28"/>
          <w:szCs w:val="28"/>
        </w:rPr>
      </w:pPr>
    </w:p>
    <w:p w:rsidR="00600BE7" w:rsidRPr="000E6D13" w:rsidRDefault="00600BE7" w:rsidP="00600BE7">
      <w:pPr>
        <w:spacing w:after="0" w:line="240" w:lineRule="auto"/>
        <w:jc w:val="both"/>
        <w:rPr>
          <w:rFonts w:ascii="Times New Roman" w:hAnsi="Times New Roman" w:cs="Times New Roman"/>
          <w:sz w:val="28"/>
          <w:szCs w:val="28"/>
        </w:rPr>
      </w:pPr>
    </w:p>
    <w:p w:rsidR="00600BE7" w:rsidRPr="000E6D13" w:rsidRDefault="00600BE7" w:rsidP="00600BE7">
      <w:pPr>
        <w:spacing w:after="0" w:line="240" w:lineRule="auto"/>
        <w:jc w:val="both"/>
        <w:rPr>
          <w:rFonts w:ascii="Times New Roman" w:hAnsi="Times New Roman" w:cs="Times New Roman"/>
          <w:sz w:val="28"/>
          <w:szCs w:val="28"/>
        </w:rPr>
      </w:pPr>
      <w:r w:rsidRPr="000E6D13">
        <w:rPr>
          <w:rFonts w:ascii="Times New Roman" w:hAnsi="Times New Roman" w:cs="Times New Roman"/>
          <w:b/>
          <w:sz w:val="28"/>
          <w:szCs w:val="28"/>
        </w:rPr>
        <w:t>Оборудование:</w:t>
      </w:r>
      <w:r w:rsidRPr="000E6D13">
        <w:rPr>
          <w:rFonts w:ascii="Times New Roman" w:hAnsi="Times New Roman" w:cs="Times New Roman"/>
          <w:sz w:val="28"/>
          <w:szCs w:val="28"/>
        </w:rPr>
        <w:t xml:space="preserve">  рабочая тетрадь, карандаш, линейка, В.В.Овчинников Контроль качества сварных соединений стр. </w:t>
      </w:r>
      <w:r w:rsidRPr="00A2093A">
        <w:rPr>
          <w:rFonts w:ascii="Times New Roman" w:hAnsi="Times New Roman" w:cs="Times New Roman"/>
          <w:sz w:val="28"/>
          <w:szCs w:val="28"/>
        </w:rPr>
        <w:t>79-143</w:t>
      </w:r>
    </w:p>
    <w:p w:rsidR="00600BE7" w:rsidRPr="000E6D13" w:rsidRDefault="00600BE7" w:rsidP="00600BE7">
      <w:pPr>
        <w:spacing w:after="0" w:line="240" w:lineRule="auto"/>
        <w:jc w:val="both"/>
        <w:rPr>
          <w:rFonts w:ascii="Times New Roman" w:hAnsi="Times New Roman" w:cs="Times New Roman"/>
          <w:sz w:val="28"/>
          <w:szCs w:val="28"/>
        </w:rPr>
      </w:pPr>
    </w:p>
    <w:p w:rsidR="00600BE7" w:rsidRPr="000E6D13" w:rsidRDefault="00600BE7" w:rsidP="00600BE7">
      <w:pPr>
        <w:spacing w:after="0" w:line="240" w:lineRule="auto"/>
        <w:jc w:val="both"/>
        <w:rPr>
          <w:rFonts w:ascii="Times New Roman" w:hAnsi="Times New Roman" w:cs="Times New Roman"/>
          <w:b/>
          <w:sz w:val="28"/>
          <w:szCs w:val="28"/>
        </w:rPr>
      </w:pPr>
      <w:r w:rsidRPr="000E6D13">
        <w:rPr>
          <w:rFonts w:ascii="Times New Roman" w:hAnsi="Times New Roman" w:cs="Times New Roman"/>
          <w:b/>
          <w:sz w:val="28"/>
          <w:szCs w:val="28"/>
        </w:rPr>
        <w:t>Порядок выполнения:</w:t>
      </w:r>
    </w:p>
    <w:p w:rsidR="00600BE7" w:rsidRPr="000E6D13" w:rsidRDefault="00600BE7" w:rsidP="00600BE7">
      <w:pPr>
        <w:spacing w:after="0" w:line="240" w:lineRule="auto"/>
        <w:jc w:val="both"/>
        <w:rPr>
          <w:rFonts w:ascii="Times New Roman" w:hAnsi="Times New Roman" w:cs="Times New Roman"/>
          <w:sz w:val="28"/>
          <w:szCs w:val="28"/>
        </w:rPr>
      </w:pPr>
    </w:p>
    <w:p w:rsidR="00600BE7" w:rsidRPr="000E6D13" w:rsidRDefault="00600BE7" w:rsidP="00600BE7">
      <w:pPr>
        <w:spacing w:after="0" w:line="240" w:lineRule="auto"/>
        <w:jc w:val="both"/>
        <w:rPr>
          <w:rFonts w:ascii="Times New Roman" w:hAnsi="Times New Roman" w:cs="Times New Roman"/>
          <w:sz w:val="28"/>
          <w:szCs w:val="28"/>
        </w:rPr>
      </w:pPr>
      <w:r w:rsidRPr="000E6D13">
        <w:rPr>
          <w:rFonts w:ascii="Times New Roman" w:hAnsi="Times New Roman" w:cs="Times New Roman"/>
          <w:sz w:val="28"/>
          <w:szCs w:val="28"/>
        </w:rPr>
        <w:t>Ознакомьтесь с вопросами и дайте письменный отчет по каждому вопросу</w:t>
      </w:r>
    </w:p>
    <w:p w:rsidR="00600BE7" w:rsidRDefault="00600BE7" w:rsidP="00600BE7">
      <w:pPr>
        <w:spacing w:after="0" w:line="240" w:lineRule="auto"/>
        <w:jc w:val="both"/>
        <w:rPr>
          <w:rFonts w:ascii="Times New Roman" w:hAnsi="Times New Roman" w:cs="Times New Roman"/>
          <w:sz w:val="28"/>
          <w:szCs w:val="28"/>
        </w:rPr>
      </w:pPr>
    </w:p>
    <w:p w:rsidR="00600BE7" w:rsidRPr="000E6D13" w:rsidRDefault="00600BE7" w:rsidP="00600BE7">
      <w:pPr>
        <w:spacing w:after="0" w:line="240" w:lineRule="auto"/>
        <w:jc w:val="both"/>
        <w:rPr>
          <w:rFonts w:ascii="Times New Roman" w:hAnsi="Times New Roman" w:cs="Times New Roman"/>
          <w:sz w:val="28"/>
          <w:szCs w:val="28"/>
        </w:rPr>
      </w:pPr>
    </w:p>
    <w:p w:rsidR="00600BE7" w:rsidRPr="000E6D13" w:rsidRDefault="00600BE7" w:rsidP="00600BE7">
      <w:pPr>
        <w:spacing w:after="0" w:line="240" w:lineRule="auto"/>
        <w:jc w:val="both"/>
        <w:rPr>
          <w:rFonts w:ascii="Times New Roman" w:hAnsi="Times New Roman" w:cs="Times New Roman"/>
          <w:b/>
          <w:sz w:val="28"/>
          <w:szCs w:val="28"/>
        </w:rPr>
      </w:pPr>
      <w:r w:rsidRPr="000E6D13">
        <w:rPr>
          <w:rFonts w:ascii="Times New Roman" w:hAnsi="Times New Roman" w:cs="Times New Roman"/>
          <w:b/>
          <w:sz w:val="28"/>
          <w:szCs w:val="28"/>
        </w:rPr>
        <w:t>Контрольные вопросы</w:t>
      </w:r>
    </w:p>
    <w:p w:rsidR="00600BE7" w:rsidRPr="00A2093A" w:rsidRDefault="00600BE7" w:rsidP="00600BE7">
      <w:pPr>
        <w:spacing w:after="0" w:line="240" w:lineRule="auto"/>
        <w:jc w:val="both"/>
        <w:rPr>
          <w:rFonts w:ascii="Times New Roman" w:eastAsia="Times New Roman" w:hAnsi="Times New Roman" w:cs="Times New Roman"/>
          <w:color w:val="000000"/>
          <w:sz w:val="28"/>
          <w:szCs w:val="28"/>
        </w:rPr>
      </w:pPr>
      <w:r w:rsidRPr="00A2093A">
        <w:rPr>
          <w:rFonts w:ascii="Times New Roman" w:hAnsi="Times New Roman" w:cs="Times New Roman"/>
          <w:sz w:val="28"/>
          <w:szCs w:val="28"/>
        </w:rPr>
        <w:t>Что включает в себя система  технического контроля?</w:t>
      </w:r>
    </w:p>
    <w:p w:rsidR="00600BE7" w:rsidRPr="00A2093A" w:rsidRDefault="00600BE7" w:rsidP="00600BE7">
      <w:pPr>
        <w:pStyle w:val="a3"/>
        <w:spacing w:after="0" w:line="240" w:lineRule="auto"/>
        <w:ind w:left="0"/>
        <w:jc w:val="both"/>
        <w:rPr>
          <w:rFonts w:ascii="Times New Roman" w:hAnsi="Times New Roman" w:cs="Times New Roman"/>
          <w:sz w:val="28"/>
          <w:szCs w:val="28"/>
        </w:rPr>
      </w:pPr>
      <w:r w:rsidRPr="00A2093A">
        <w:rPr>
          <w:rFonts w:ascii="Times New Roman" w:eastAsia="Times New Roman" w:hAnsi="Times New Roman" w:cs="Times New Roman"/>
          <w:color w:val="000000"/>
          <w:sz w:val="28"/>
          <w:szCs w:val="28"/>
        </w:rPr>
        <w:t xml:space="preserve">2. </w:t>
      </w:r>
      <w:r w:rsidRPr="00A2093A">
        <w:rPr>
          <w:rFonts w:ascii="Times New Roman" w:hAnsi="Times New Roman" w:cs="Times New Roman"/>
          <w:sz w:val="28"/>
          <w:szCs w:val="28"/>
        </w:rPr>
        <w:t>Что мы понимаем под объектом контроля?</w:t>
      </w:r>
    </w:p>
    <w:p w:rsidR="00600BE7" w:rsidRPr="00A2093A" w:rsidRDefault="00600BE7" w:rsidP="00600BE7">
      <w:pPr>
        <w:spacing w:after="0" w:line="240" w:lineRule="auto"/>
        <w:jc w:val="both"/>
        <w:rPr>
          <w:rFonts w:ascii="Times New Roman" w:eastAsia="Times New Roman" w:hAnsi="Times New Roman" w:cs="Times New Roman"/>
          <w:color w:val="000000"/>
          <w:sz w:val="28"/>
          <w:szCs w:val="28"/>
        </w:rPr>
      </w:pPr>
      <w:r w:rsidRPr="00A2093A">
        <w:rPr>
          <w:rFonts w:ascii="Times New Roman" w:eastAsia="Times New Roman" w:hAnsi="Times New Roman" w:cs="Times New Roman"/>
          <w:color w:val="000000"/>
          <w:sz w:val="28"/>
          <w:szCs w:val="28"/>
        </w:rPr>
        <w:t>3. Что относится к средствам контроля?</w:t>
      </w:r>
    </w:p>
    <w:p w:rsidR="00600BE7" w:rsidRPr="00A2093A" w:rsidRDefault="00600BE7" w:rsidP="00600BE7">
      <w:pPr>
        <w:spacing w:after="0" w:line="240" w:lineRule="auto"/>
        <w:jc w:val="both"/>
        <w:rPr>
          <w:rFonts w:ascii="Times New Roman" w:eastAsia="Times New Roman" w:hAnsi="Times New Roman" w:cs="Times New Roman"/>
          <w:color w:val="000000"/>
          <w:sz w:val="28"/>
          <w:szCs w:val="28"/>
        </w:rPr>
      </w:pPr>
      <w:r w:rsidRPr="00A2093A">
        <w:rPr>
          <w:rFonts w:ascii="Times New Roman" w:eastAsia="Times New Roman" w:hAnsi="Times New Roman" w:cs="Times New Roman"/>
          <w:color w:val="000000"/>
          <w:sz w:val="28"/>
          <w:szCs w:val="28"/>
        </w:rPr>
        <w:t>4. В чем определяется сущность контроля?</w:t>
      </w:r>
    </w:p>
    <w:p w:rsidR="00600BE7" w:rsidRPr="000E6D13" w:rsidRDefault="00600BE7" w:rsidP="00600BE7">
      <w:pPr>
        <w:spacing w:after="0" w:line="240" w:lineRule="auto"/>
        <w:jc w:val="both"/>
        <w:rPr>
          <w:rFonts w:ascii="Times New Roman" w:eastAsia="Times New Roman" w:hAnsi="Times New Roman" w:cs="Times New Roman"/>
          <w:color w:val="000000"/>
          <w:sz w:val="28"/>
          <w:szCs w:val="28"/>
        </w:rPr>
      </w:pPr>
    </w:p>
    <w:p w:rsidR="00600BE7" w:rsidRPr="000E6D13" w:rsidRDefault="00600BE7" w:rsidP="00600BE7">
      <w:pPr>
        <w:pStyle w:val="a4"/>
        <w:shd w:val="clear" w:color="auto" w:fill="FFFFFF"/>
        <w:spacing w:before="0" w:beforeAutospacing="0" w:after="0" w:afterAutospacing="0"/>
        <w:jc w:val="both"/>
        <w:textAlignment w:val="baseline"/>
        <w:rPr>
          <w:b/>
          <w:sz w:val="28"/>
          <w:szCs w:val="28"/>
        </w:rPr>
      </w:pPr>
      <w:r w:rsidRPr="000E6D13">
        <w:rPr>
          <w:b/>
          <w:sz w:val="28"/>
          <w:szCs w:val="28"/>
        </w:rPr>
        <w:t>Домашнее задание:</w:t>
      </w:r>
    </w:p>
    <w:p w:rsidR="00600BE7" w:rsidRPr="000E6D13" w:rsidRDefault="00600BE7" w:rsidP="00600BE7">
      <w:pPr>
        <w:pStyle w:val="a3"/>
        <w:spacing w:after="0" w:line="240" w:lineRule="auto"/>
        <w:ind w:left="0"/>
        <w:jc w:val="both"/>
        <w:rPr>
          <w:rFonts w:ascii="Times New Roman" w:hAnsi="Times New Roman" w:cs="Times New Roman"/>
          <w:sz w:val="28"/>
          <w:szCs w:val="28"/>
        </w:rPr>
      </w:pPr>
      <w:r w:rsidRPr="000E6D13">
        <w:rPr>
          <w:rFonts w:ascii="Times New Roman" w:hAnsi="Times New Roman" w:cs="Times New Roman"/>
          <w:sz w:val="28"/>
          <w:szCs w:val="28"/>
        </w:rPr>
        <w:t>1. Изучить  электронную версию материала  и ответить на вопросы задания.</w:t>
      </w:r>
    </w:p>
    <w:p w:rsidR="00600BE7" w:rsidRPr="000E6D13" w:rsidRDefault="00600BE7" w:rsidP="00600BE7">
      <w:pPr>
        <w:pStyle w:val="a3"/>
        <w:spacing w:after="0" w:line="240" w:lineRule="auto"/>
        <w:ind w:left="0"/>
        <w:jc w:val="both"/>
        <w:rPr>
          <w:rFonts w:ascii="Times New Roman" w:hAnsi="Times New Roman" w:cs="Times New Roman"/>
          <w:sz w:val="28"/>
          <w:szCs w:val="28"/>
        </w:rPr>
      </w:pPr>
      <w:r w:rsidRPr="000E6D13">
        <w:rPr>
          <w:rFonts w:ascii="Times New Roman" w:hAnsi="Times New Roman" w:cs="Times New Roman"/>
          <w:sz w:val="28"/>
          <w:szCs w:val="28"/>
        </w:rPr>
        <w:t>2. Выполнить практическую работу и отправить ответы по почте</w:t>
      </w:r>
    </w:p>
    <w:p w:rsidR="00600BE7" w:rsidRPr="000E6D13" w:rsidRDefault="00600BE7" w:rsidP="00600BE7">
      <w:pPr>
        <w:jc w:val="both"/>
        <w:rPr>
          <w:rFonts w:ascii="Times New Roman" w:hAnsi="Times New Roman" w:cs="Times New Roman"/>
          <w:sz w:val="28"/>
          <w:szCs w:val="28"/>
        </w:rPr>
      </w:pPr>
      <w:r w:rsidRPr="000E6D13">
        <w:rPr>
          <w:rFonts w:ascii="Times New Roman" w:hAnsi="Times New Roman" w:cs="Times New Roman"/>
          <w:b/>
          <w:sz w:val="28"/>
          <w:szCs w:val="28"/>
        </w:rPr>
        <w:t xml:space="preserve">     </w:t>
      </w:r>
      <w:hyperlink r:id="rId7" w:history="1">
        <w:r w:rsidRPr="000E6D13">
          <w:rPr>
            <w:rStyle w:val="a5"/>
            <w:rFonts w:ascii="Times New Roman" w:hAnsi="Times New Roman" w:cs="Times New Roman"/>
            <w:b/>
            <w:color w:val="auto"/>
            <w:sz w:val="28"/>
            <w:szCs w:val="28"/>
            <w:u w:val="none"/>
          </w:rPr>
          <w:t>kydryavcwa@inbox.ru</w:t>
        </w:r>
      </w:hyperlink>
    </w:p>
    <w:p w:rsidR="00600BE7" w:rsidRDefault="00600BE7" w:rsidP="00600BE7">
      <w:pPr>
        <w:spacing w:after="0" w:line="240" w:lineRule="auto"/>
        <w:jc w:val="both"/>
        <w:rPr>
          <w:rFonts w:ascii="Times New Roman" w:eastAsia="Times New Roman" w:hAnsi="Times New Roman" w:cs="Times New Roman"/>
          <w:color w:val="000000"/>
          <w:sz w:val="28"/>
          <w:szCs w:val="28"/>
        </w:rPr>
      </w:pPr>
    </w:p>
    <w:p w:rsidR="00600BE7" w:rsidRDefault="00600BE7" w:rsidP="00600BE7">
      <w:pPr>
        <w:spacing w:after="0" w:line="240" w:lineRule="auto"/>
        <w:jc w:val="both"/>
        <w:rPr>
          <w:rFonts w:ascii="Times New Roman" w:eastAsia="Times New Roman" w:hAnsi="Times New Roman" w:cs="Times New Roman"/>
          <w:color w:val="000000"/>
          <w:sz w:val="28"/>
          <w:szCs w:val="28"/>
        </w:rPr>
      </w:pPr>
    </w:p>
    <w:p w:rsidR="00600BE7" w:rsidRDefault="00600BE7" w:rsidP="00600BE7">
      <w:pPr>
        <w:spacing w:after="0" w:line="240" w:lineRule="auto"/>
        <w:jc w:val="both"/>
        <w:rPr>
          <w:rFonts w:ascii="Times New Roman" w:eastAsia="Times New Roman" w:hAnsi="Times New Roman" w:cs="Times New Roman"/>
          <w:color w:val="000000"/>
          <w:sz w:val="28"/>
          <w:szCs w:val="28"/>
        </w:rPr>
      </w:pPr>
    </w:p>
    <w:p w:rsidR="00600BE7" w:rsidRDefault="00600BE7" w:rsidP="00600BE7">
      <w:pPr>
        <w:spacing w:after="0" w:line="240" w:lineRule="auto"/>
        <w:jc w:val="both"/>
        <w:rPr>
          <w:rFonts w:ascii="Times New Roman" w:eastAsia="Times New Roman" w:hAnsi="Times New Roman" w:cs="Times New Roman"/>
          <w:color w:val="000000"/>
          <w:sz w:val="28"/>
          <w:szCs w:val="28"/>
        </w:rPr>
      </w:pPr>
    </w:p>
    <w:p w:rsidR="00600BE7" w:rsidRDefault="00600BE7" w:rsidP="00600BE7">
      <w:pPr>
        <w:spacing w:after="0" w:line="240" w:lineRule="auto"/>
        <w:jc w:val="both"/>
        <w:rPr>
          <w:rFonts w:ascii="Times New Roman" w:eastAsia="Times New Roman" w:hAnsi="Times New Roman" w:cs="Times New Roman"/>
          <w:color w:val="000000"/>
          <w:sz w:val="28"/>
          <w:szCs w:val="28"/>
        </w:rPr>
      </w:pPr>
    </w:p>
    <w:p w:rsidR="00600BE7" w:rsidRDefault="00600BE7" w:rsidP="00600BE7">
      <w:pPr>
        <w:spacing w:after="0" w:line="240" w:lineRule="auto"/>
        <w:jc w:val="both"/>
        <w:rPr>
          <w:rFonts w:ascii="Times New Roman" w:eastAsia="Times New Roman" w:hAnsi="Times New Roman" w:cs="Times New Roman"/>
          <w:color w:val="000000"/>
          <w:sz w:val="28"/>
          <w:szCs w:val="28"/>
        </w:rPr>
      </w:pPr>
    </w:p>
    <w:p w:rsidR="00600BE7" w:rsidRDefault="00600BE7" w:rsidP="00600BE7">
      <w:pPr>
        <w:rPr>
          <w:rFonts w:ascii="Times New Roman" w:hAnsi="Times New Roman" w:cs="Times New Roman"/>
        </w:rPr>
      </w:pPr>
    </w:p>
    <w:p w:rsidR="00600BE7" w:rsidRPr="00E3314A" w:rsidRDefault="00600BE7" w:rsidP="00600BE7">
      <w:pPr>
        <w:shd w:val="clear" w:color="auto" w:fill="FFFFFF"/>
        <w:spacing w:after="90" w:line="240" w:lineRule="auto"/>
        <w:jc w:val="center"/>
        <w:rPr>
          <w:rFonts w:ascii="Times New Roman" w:eastAsia="Times New Roman" w:hAnsi="Times New Roman" w:cs="Times New Roman"/>
          <w:sz w:val="28"/>
          <w:szCs w:val="28"/>
        </w:rPr>
      </w:pPr>
      <w:r w:rsidRPr="00E3314A">
        <w:rPr>
          <w:rFonts w:ascii="Times New Roman" w:eastAsia="Times New Roman" w:hAnsi="Times New Roman" w:cs="Times New Roman"/>
          <w:b/>
          <w:bCs/>
          <w:sz w:val="28"/>
          <w:szCs w:val="28"/>
        </w:rPr>
        <w:lastRenderedPageBreak/>
        <w:t>СИСТЕМА ТЕХНИЧЕСКОГО КОНТРОЛЯ В СВАРОЧНОМ ПРОИЗВОДСТВЕ.</w:t>
      </w:r>
    </w:p>
    <w:p w:rsidR="00600BE7" w:rsidRPr="00E3314A"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E3314A">
        <w:rPr>
          <w:rFonts w:ascii="Times New Roman" w:eastAsia="Times New Roman" w:hAnsi="Times New Roman" w:cs="Times New Roman"/>
          <w:sz w:val="28"/>
          <w:szCs w:val="28"/>
        </w:rPr>
        <w:t>Важнейшей функцией системы организации производства продукции предприятием-изготовителем является ее технический контроль, под которым понимают проверку соответствия объекта контроля установленным техническим требованиям.</w:t>
      </w:r>
    </w:p>
    <w:p w:rsidR="00600BE7" w:rsidRPr="00E3314A"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E3314A">
        <w:rPr>
          <w:rFonts w:ascii="Times New Roman" w:eastAsia="Times New Roman" w:hAnsi="Times New Roman" w:cs="Times New Roman"/>
          <w:sz w:val="28"/>
          <w:szCs w:val="28"/>
        </w:rPr>
        <w:t>Система технического контроля предусматривает организацию на предприятии службы технического контроля, которая наряду с технологическими службами должна обеспечивать высокое качество выпускаемой продукции.</w:t>
      </w:r>
    </w:p>
    <w:p w:rsidR="00600BE7" w:rsidRPr="00E3314A"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E3314A">
        <w:rPr>
          <w:rFonts w:ascii="Times New Roman" w:eastAsia="Times New Roman" w:hAnsi="Times New Roman" w:cs="Times New Roman"/>
          <w:sz w:val="28"/>
          <w:szCs w:val="28"/>
        </w:rPr>
        <w:t>Система технического контроля включает следующие основные элементы:</w:t>
      </w:r>
    </w:p>
    <w:p w:rsidR="00600BE7" w:rsidRPr="00E3314A"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E3314A">
        <w:rPr>
          <w:rFonts w:ascii="Times New Roman" w:eastAsia="Times New Roman" w:hAnsi="Times New Roman" w:cs="Times New Roman"/>
          <w:sz w:val="28"/>
          <w:szCs w:val="28"/>
        </w:rPr>
        <w:t>· объект контроля;</w:t>
      </w:r>
    </w:p>
    <w:p w:rsidR="00600BE7" w:rsidRPr="00E3314A"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E3314A">
        <w:rPr>
          <w:rFonts w:ascii="Times New Roman" w:eastAsia="Times New Roman" w:hAnsi="Times New Roman" w:cs="Times New Roman"/>
          <w:sz w:val="28"/>
          <w:szCs w:val="28"/>
        </w:rPr>
        <w:t>· метод и средства контроля;</w:t>
      </w:r>
    </w:p>
    <w:p w:rsidR="00600BE7" w:rsidRPr="00E3314A"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E3314A">
        <w:rPr>
          <w:rFonts w:ascii="Times New Roman" w:eastAsia="Times New Roman" w:hAnsi="Times New Roman" w:cs="Times New Roman"/>
          <w:sz w:val="28"/>
          <w:szCs w:val="28"/>
        </w:rPr>
        <w:t>· исполнители;</w:t>
      </w:r>
    </w:p>
    <w:p w:rsidR="00600BE7" w:rsidRPr="00E3314A"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E3314A">
        <w:rPr>
          <w:rFonts w:ascii="Times New Roman" w:eastAsia="Times New Roman" w:hAnsi="Times New Roman" w:cs="Times New Roman"/>
          <w:sz w:val="28"/>
          <w:szCs w:val="28"/>
        </w:rPr>
        <w:t>· техническая документация.</w:t>
      </w:r>
    </w:p>
    <w:p w:rsidR="00600BE7" w:rsidRPr="00E3314A"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E3314A">
        <w:rPr>
          <w:rFonts w:ascii="Times New Roman" w:eastAsia="Times New Roman" w:hAnsi="Times New Roman" w:cs="Times New Roman"/>
          <w:sz w:val="28"/>
          <w:szCs w:val="28"/>
        </w:rPr>
        <w:t>Под объектом контроля понимают продукцию на той или иной стадии технологического процесса, средства производства и технологические процессы.</w:t>
      </w:r>
    </w:p>
    <w:p w:rsidR="00600BE7" w:rsidRPr="00E3314A"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E3314A">
        <w:rPr>
          <w:rFonts w:ascii="Times New Roman" w:eastAsia="Times New Roman" w:hAnsi="Times New Roman" w:cs="Times New Roman"/>
          <w:sz w:val="28"/>
          <w:szCs w:val="28"/>
        </w:rPr>
        <w:t>Метод контроля – это совокупность определенных принципов и правил выполнения контроля.</w:t>
      </w:r>
    </w:p>
    <w:p w:rsidR="00600BE7" w:rsidRPr="00E3314A"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E3314A">
        <w:rPr>
          <w:rFonts w:ascii="Times New Roman" w:eastAsia="Times New Roman" w:hAnsi="Times New Roman" w:cs="Times New Roman"/>
          <w:sz w:val="28"/>
          <w:szCs w:val="28"/>
        </w:rPr>
        <w:t>К средствам контроля относят контрольно-измерительные приборы, инструменты, аппаратуру, материалы, применяемые при контроле (например, рентгеновская пленка).</w:t>
      </w:r>
    </w:p>
    <w:p w:rsidR="00600BE7" w:rsidRPr="00E3314A"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E3314A">
        <w:rPr>
          <w:rFonts w:ascii="Times New Roman" w:eastAsia="Times New Roman" w:hAnsi="Times New Roman" w:cs="Times New Roman"/>
          <w:sz w:val="28"/>
          <w:szCs w:val="28"/>
        </w:rPr>
        <w:t>Под исполнителями контроля понимают специалистов отдела технического контроля (ОТК) и работников центральной заводской лаборатории (ЦЗЛ), занимающейся поверкой и ремонтом средств измерения.</w:t>
      </w:r>
    </w:p>
    <w:p w:rsidR="00600BE7" w:rsidRPr="00E3314A"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E3314A">
        <w:rPr>
          <w:rFonts w:ascii="Times New Roman" w:eastAsia="Times New Roman" w:hAnsi="Times New Roman" w:cs="Times New Roman"/>
          <w:sz w:val="28"/>
          <w:szCs w:val="28"/>
        </w:rPr>
        <w:t>При техническом контроле выявляют отклонения объекта контроля от установленных требований НТД (нормативно-технической документации).</w:t>
      </w:r>
    </w:p>
    <w:p w:rsidR="00600BE7" w:rsidRPr="00E3314A"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E3314A">
        <w:rPr>
          <w:rFonts w:ascii="Times New Roman" w:eastAsia="Times New Roman" w:hAnsi="Times New Roman" w:cs="Times New Roman"/>
          <w:sz w:val="28"/>
          <w:szCs w:val="28"/>
        </w:rPr>
        <w:t>Технический контроль проводится в соответствии с технической документации и организуется по правилам, установленным стандартом предприятия. Алгоритм выполнения операции контроля представлен на схеме.</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8820"/>
      </w:tblGrid>
      <w:tr w:rsidR="00600BE7" w:rsidRPr="00E3314A" w:rsidTr="00847553">
        <w:tc>
          <w:tcPr>
            <w:tcW w:w="0" w:type="auto"/>
            <w:shd w:val="clear" w:color="auto" w:fill="FFFFFF"/>
            <w:hideMark/>
          </w:tcPr>
          <w:p w:rsidR="00600BE7" w:rsidRPr="00E3314A" w:rsidRDefault="00600BE7" w:rsidP="00847553">
            <w:pPr>
              <w:spacing w:after="0" w:line="240" w:lineRule="auto"/>
              <w:jc w:val="both"/>
              <w:rPr>
                <w:rFonts w:ascii="Times New Roman" w:eastAsia="Times New Roman" w:hAnsi="Times New Roman" w:cs="Times New Roman"/>
                <w:sz w:val="28"/>
                <w:szCs w:val="28"/>
              </w:rPr>
            </w:pPr>
            <w:r w:rsidRPr="00E3314A">
              <w:rPr>
                <w:rFonts w:ascii="Times New Roman" w:eastAsia="Times New Roman" w:hAnsi="Times New Roman" w:cs="Times New Roman"/>
                <w:noProof/>
                <w:sz w:val="28"/>
                <w:szCs w:val="28"/>
              </w:rPr>
              <w:lastRenderedPageBreak/>
              <w:drawing>
                <wp:inline distT="0" distB="0" distL="0" distR="0">
                  <wp:extent cx="5553075" cy="2762250"/>
                  <wp:effectExtent l="19050" t="0" r="9525" b="0"/>
                  <wp:docPr id="3" name="Рисунок 1" descr="http://www.bestreferat.ru/images/paper/58/03/72203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estreferat.ru/images/paper/58/03/7220358.png"/>
                          <pic:cNvPicPr>
                            <a:picLocks noChangeAspect="1" noChangeArrowheads="1"/>
                          </pic:cNvPicPr>
                        </pic:nvPicPr>
                        <pic:blipFill>
                          <a:blip r:embed="rId6"/>
                          <a:srcRect/>
                          <a:stretch>
                            <a:fillRect/>
                          </a:stretch>
                        </pic:blipFill>
                        <pic:spPr bwMode="auto">
                          <a:xfrm>
                            <a:off x="0" y="0"/>
                            <a:ext cx="5553075" cy="2762250"/>
                          </a:xfrm>
                          <a:prstGeom prst="rect">
                            <a:avLst/>
                          </a:prstGeom>
                          <a:noFill/>
                          <a:ln w="9525">
                            <a:noFill/>
                            <a:miter lim="800000"/>
                            <a:headEnd/>
                            <a:tailEnd/>
                          </a:ln>
                        </pic:spPr>
                      </pic:pic>
                    </a:graphicData>
                  </a:graphic>
                </wp:inline>
              </w:drawing>
            </w:r>
          </w:p>
        </w:tc>
      </w:tr>
    </w:tbl>
    <w:p w:rsidR="00600BE7" w:rsidRPr="00E3314A" w:rsidRDefault="00600BE7" w:rsidP="00600BE7">
      <w:pPr>
        <w:spacing w:after="0" w:line="240" w:lineRule="auto"/>
        <w:rPr>
          <w:rFonts w:ascii="Times New Roman" w:eastAsia="Times New Roman" w:hAnsi="Times New Roman" w:cs="Times New Roman"/>
          <w:sz w:val="28"/>
          <w:szCs w:val="28"/>
        </w:rPr>
      </w:pPr>
      <w:r w:rsidRPr="00E3314A">
        <w:rPr>
          <w:rFonts w:ascii="Times New Roman" w:eastAsia="Times New Roman" w:hAnsi="Times New Roman" w:cs="Times New Roman"/>
          <w:sz w:val="28"/>
          <w:szCs w:val="28"/>
        </w:rPr>
        <w:br/>
      </w:r>
    </w:p>
    <w:p w:rsidR="00600BE7" w:rsidRPr="00E3314A"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E3314A">
        <w:rPr>
          <w:rFonts w:ascii="Times New Roman" w:eastAsia="Times New Roman" w:hAnsi="Times New Roman" w:cs="Times New Roman"/>
          <w:sz w:val="28"/>
          <w:szCs w:val="28"/>
        </w:rPr>
        <w:t>Анализ приведенной схемы показывает, что сущность технического контроля определяется выполнением двух следующих функций:</w:t>
      </w:r>
    </w:p>
    <w:p w:rsidR="00600BE7" w:rsidRPr="00E3314A"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E3314A">
        <w:rPr>
          <w:rFonts w:ascii="Times New Roman" w:eastAsia="Times New Roman" w:hAnsi="Times New Roman" w:cs="Times New Roman"/>
          <w:sz w:val="28"/>
          <w:szCs w:val="28"/>
        </w:rPr>
        <w:t>· получение информации о фактическом состоянии объекта контроля, его контролируемых параметрах и показателях качества (эту информацию называют первичной);</w:t>
      </w:r>
    </w:p>
    <w:p w:rsidR="00600BE7" w:rsidRPr="00E3314A"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E3314A">
        <w:rPr>
          <w:rFonts w:ascii="Times New Roman" w:eastAsia="Times New Roman" w:hAnsi="Times New Roman" w:cs="Times New Roman"/>
          <w:sz w:val="28"/>
          <w:szCs w:val="28"/>
        </w:rPr>
        <w:t xml:space="preserve">· сопоставление первичной информации с установленными требованиями, критериями и нормами (информация об отклонениях фактических параметров и показателей качества </w:t>
      </w:r>
      <w:proofErr w:type="gramStart"/>
      <w:r w:rsidRPr="00E3314A">
        <w:rPr>
          <w:rFonts w:ascii="Times New Roman" w:eastAsia="Times New Roman" w:hAnsi="Times New Roman" w:cs="Times New Roman"/>
          <w:sz w:val="28"/>
          <w:szCs w:val="28"/>
        </w:rPr>
        <w:t>от</w:t>
      </w:r>
      <w:proofErr w:type="gramEnd"/>
      <w:r w:rsidRPr="00E3314A">
        <w:rPr>
          <w:rFonts w:ascii="Times New Roman" w:eastAsia="Times New Roman" w:hAnsi="Times New Roman" w:cs="Times New Roman"/>
          <w:sz w:val="28"/>
          <w:szCs w:val="28"/>
        </w:rPr>
        <w:t xml:space="preserve"> заданных называется вторичной).</w:t>
      </w:r>
    </w:p>
    <w:p w:rsidR="00600BE7" w:rsidRPr="00E3314A"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E3314A">
        <w:rPr>
          <w:rFonts w:ascii="Times New Roman" w:eastAsia="Times New Roman" w:hAnsi="Times New Roman" w:cs="Times New Roman"/>
          <w:sz w:val="28"/>
          <w:szCs w:val="28"/>
        </w:rPr>
        <w:t>Вторичная информация используется для выработки управляющего решения, направленного на объект контроля. При этом решается главная задача управления качеством – сведение к минимуму или полное устранение выявленных отклонений в ходе технологического процесса изготовления продукции.</w:t>
      </w:r>
    </w:p>
    <w:p w:rsidR="00600BE7" w:rsidRPr="00E3314A"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E3314A">
        <w:rPr>
          <w:rFonts w:ascii="Times New Roman" w:eastAsia="Times New Roman" w:hAnsi="Times New Roman" w:cs="Times New Roman"/>
          <w:sz w:val="28"/>
          <w:szCs w:val="28"/>
        </w:rPr>
        <w:t xml:space="preserve">Помимо </w:t>
      </w:r>
      <w:proofErr w:type="gramStart"/>
      <w:r w:rsidRPr="00E3314A">
        <w:rPr>
          <w:rFonts w:ascii="Times New Roman" w:eastAsia="Times New Roman" w:hAnsi="Times New Roman" w:cs="Times New Roman"/>
          <w:sz w:val="28"/>
          <w:szCs w:val="28"/>
        </w:rPr>
        <w:t>отмеченных</w:t>
      </w:r>
      <w:proofErr w:type="gramEnd"/>
      <w:r w:rsidRPr="00E3314A">
        <w:rPr>
          <w:rFonts w:ascii="Times New Roman" w:eastAsia="Times New Roman" w:hAnsi="Times New Roman" w:cs="Times New Roman"/>
          <w:sz w:val="28"/>
          <w:szCs w:val="28"/>
        </w:rPr>
        <w:t xml:space="preserve"> к другим понятиям, используемым при контроле относятся:</w:t>
      </w:r>
    </w:p>
    <w:p w:rsidR="00600BE7" w:rsidRPr="00E3314A"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E3314A">
        <w:rPr>
          <w:rFonts w:ascii="Times New Roman" w:eastAsia="Times New Roman" w:hAnsi="Times New Roman" w:cs="Times New Roman"/>
          <w:sz w:val="28"/>
          <w:szCs w:val="28"/>
        </w:rPr>
        <w:t>· объем контроля – отношение общего количества проконтролированных объектов к общему количеству изготовленных;</w:t>
      </w:r>
    </w:p>
    <w:p w:rsidR="00600BE7" w:rsidRPr="00E3314A"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E3314A">
        <w:rPr>
          <w:rFonts w:ascii="Times New Roman" w:eastAsia="Times New Roman" w:hAnsi="Times New Roman" w:cs="Times New Roman"/>
          <w:sz w:val="28"/>
          <w:szCs w:val="28"/>
        </w:rPr>
        <w:t>· продолжительность контроля – время, необходимое для его подготовки, проведения и анализа результатов;</w:t>
      </w:r>
    </w:p>
    <w:p w:rsidR="00600BE7" w:rsidRPr="00E3314A"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E3314A">
        <w:rPr>
          <w:rFonts w:ascii="Times New Roman" w:eastAsia="Times New Roman" w:hAnsi="Times New Roman" w:cs="Times New Roman"/>
          <w:sz w:val="28"/>
          <w:szCs w:val="28"/>
        </w:rPr>
        <w:t>· стоимость контроля – материальные затраты на проведение контроля;</w:t>
      </w:r>
    </w:p>
    <w:p w:rsidR="00600BE7" w:rsidRPr="00E3314A"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E3314A">
        <w:rPr>
          <w:rFonts w:ascii="Times New Roman" w:eastAsia="Times New Roman" w:hAnsi="Times New Roman" w:cs="Times New Roman"/>
          <w:sz w:val="28"/>
          <w:szCs w:val="28"/>
        </w:rPr>
        <w:t>· контролируемый параметр – количественная или качественная характеристика объекта контроля;</w:t>
      </w:r>
    </w:p>
    <w:p w:rsidR="00600BE7"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E3314A">
        <w:rPr>
          <w:rFonts w:ascii="Times New Roman" w:eastAsia="Times New Roman" w:hAnsi="Times New Roman" w:cs="Times New Roman"/>
          <w:sz w:val="28"/>
          <w:szCs w:val="28"/>
        </w:rPr>
        <w:t>· достоверность контроля – вероятность соответствия фактических результатов действительным значениям контролируемых признаков.</w:t>
      </w:r>
    </w:p>
    <w:p w:rsidR="00600BE7" w:rsidRDefault="00600BE7" w:rsidP="00600BE7">
      <w:pPr>
        <w:shd w:val="clear" w:color="auto" w:fill="FFFFFF"/>
        <w:spacing w:after="90" w:line="240" w:lineRule="auto"/>
        <w:jc w:val="both"/>
        <w:rPr>
          <w:rFonts w:ascii="Times New Roman" w:eastAsia="Times New Roman" w:hAnsi="Times New Roman" w:cs="Times New Roman"/>
          <w:sz w:val="28"/>
          <w:szCs w:val="28"/>
        </w:rPr>
      </w:pPr>
    </w:p>
    <w:p w:rsidR="00600BE7" w:rsidRPr="00E3314A" w:rsidRDefault="00600BE7" w:rsidP="00600BE7">
      <w:pPr>
        <w:shd w:val="clear" w:color="auto" w:fill="FFFFFF"/>
        <w:spacing w:after="90" w:line="240" w:lineRule="auto"/>
        <w:jc w:val="both"/>
        <w:rPr>
          <w:rFonts w:ascii="Times New Roman" w:eastAsia="Times New Roman" w:hAnsi="Times New Roman" w:cs="Times New Roman"/>
          <w:sz w:val="28"/>
          <w:szCs w:val="28"/>
        </w:rPr>
      </w:pPr>
    </w:p>
    <w:p w:rsidR="00600BE7" w:rsidRPr="00E3314A" w:rsidRDefault="00600BE7" w:rsidP="00600BE7">
      <w:pPr>
        <w:shd w:val="clear" w:color="auto" w:fill="FFFFFF"/>
        <w:spacing w:after="90" w:line="240" w:lineRule="auto"/>
        <w:jc w:val="center"/>
        <w:rPr>
          <w:rFonts w:ascii="Times New Roman" w:eastAsia="Times New Roman" w:hAnsi="Times New Roman" w:cs="Times New Roman"/>
          <w:sz w:val="28"/>
          <w:szCs w:val="28"/>
        </w:rPr>
      </w:pPr>
      <w:r w:rsidRPr="00E3314A">
        <w:rPr>
          <w:rFonts w:ascii="Times New Roman" w:eastAsia="Times New Roman" w:hAnsi="Times New Roman" w:cs="Times New Roman"/>
          <w:b/>
          <w:bCs/>
          <w:sz w:val="28"/>
          <w:szCs w:val="28"/>
        </w:rPr>
        <w:lastRenderedPageBreak/>
        <w:t xml:space="preserve"> ВИДЫ И СРЕДСТВА ТЕХНИЧЕСКОГО КОНТРОЛЯ.</w:t>
      </w:r>
    </w:p>
    <w:p w:rsidR="00600BE7" w:rsidRPr="00E3314A"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E3314A">
        <w:rPr>
          <w:rFonts w:ascii="Times New Roman" w:eastAsia="Times New Roman" w:hAnsi="Times New Roman" w:cs="Times New Roman"/>
          <w:sz w:val="28"/>
          <w:szCs w:val="28"/>
        </w:rPr>
        <w:t>В зависимости от требований к сварным соединениям и категории их ответственности устанавливается определенная система организации контроля продукции на предприятии. В основу этой системы положена классификация видов технического контроля по отдельным признакам.</w:t>
      </w:r>
    </w:p>
    <w:p w:rsidR="00600BE7" w:rsidRPr="00E3314A"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E3314A">
        <w:rPr>
          <w:rFonts w:ascii="Times New Roman" w:eastAsia="Times New Roman" w:hAnsi="Times New Roman" w:cs="Times New Roman"/>
          <w:sz w:val="28"/>
          <w:szCs w:val="28"/>
        </w:rPr>
        <w:t xml:space="preserve">1) По стадиям технологического процесса контроль разделяют </w:t>
      </w:r>
      <w:proofErr w:type="gramStart"/>
      <w:r w:rsidRPr="00E3314A">
        <w:rPr>
          <w:rFonts w:ascii="Times New Roman" w:eastAsia="Times New Roman" w:hAnsi="Times New Roman" w:cs="Times New Roman"/>
          <w:sz w:val="28"/>
          <w:szCs w:val="28"/>
        </w:rPr>
        <w:t>на</w:t>
      </w:r>
      <w:proofErr w:type="gramEnd"/>
      <w:r w:rsidRPr="00E3314A">
        <w:rPr>
          <w:rFonts w:ascii="Times New Roman" w:eastAsia="Times New Roman" w:hAnsi="Times New Roman" w:cs="Times New Roman"/>
          <w:sz w:val="28"/>
          <w:szCs w:val="28"/>
        </w:rPr>
        <w:t>:</w:t>
      </w:r>
    </w:p>
    <w:p w:rsidR="00600BE7" w:rsidRPr="00E3314A"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E3314A">
        <w:rPr>
          <w:rFonts w:ascii="Times New Roman" w:eastAsia="Times New Roman" w:hAnsi="Times New Roman" w:cs="Times New Roman"/>
          <w:sz w:val="28"/>
          <w:szCs w:val="28"/>
        </w:rPr>
        <w:t>А) входной (предварительный);</w:t>
      </w:r>
    </w:p>
    <w:p w:rsidR="00600BE7" w:rsidRPr="00E3314A"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E3314A">
        <w:rPr>
          <w:rFonts w:ascii="Times New Roman" w:eastAsia="Times New Roman" w:hAnsi="Times New Roman" w:cs="Times New Roman"/>
          <w:sz w:val="28"/>
          <w:szCs w:val="28"/>
        </w:rPr>
        <w:t>Б) операционный (текущий);</w:t>
      </w:r>
    </w:p>
    <w:p w:rsidR="00600BE7" w:rsidRPr="00E3314A"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E3314A">
        <w:rPr>
          <w:rFonts w:ascii="Times New Roman" w:eastAsia="Times New Roman" w:hAnsi="Times New Roman" w:cs="Times New Roman"/>
          <w:sz w:val="28"/>
          <w:szCs w:val="28"/>
        </w:rPr>
        <w:t xml:space="preserve">В) </w:t>
      </w:r>
      <w:proofErr w:type="gramStart"/>
      <w:r w:rsidRPr="00E3314A">
        <w:rPr>
          <w:rFonts w:ascii="Times New Roman" w:eastAsia="Times New Roman" w:hAnsi="Times New Roman" w:cs="Times New Roman"/>
          <w:sz w:val="28"/>
          <w:szCs w:val="28"/>
        </w:rPr>
        <w:t>окончательный</w:t>
      </w:r>
      <w:proofErr w:type="gramEnd"/>
      <w:r w:rsidRPr="00E3314A">
        <w:rPr>
          <w:rFonts w:ascii="Times New Roman" w:eastAsia="Times New Roman" w:hAnsi="Times New Roman" w:cs="Times New Roman"/>
          <w:sz w:val="28"/>
          <w:szCs w:val="28"/>
        </w:rPr>
        <w:t xml:space="preserve"> (готовой продукции).</w:t>
      </w:r>
    </w:p>
    <w:p w:rsidR="00600BE7" w:rsidRPr="00E3314A"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E3314A">
        <w:rPr>
          <w:rFonts w:ascii="Times New Roman" w:eastAsia="Times New Roman" w:hAnsi="Times New Roman" w:cs="Times New Roman"/>
          <w:sz w:val="28"/>
          <w:szCs w:val="28"/>
        </w:rPr>
        <w:t>К входному контролю предъявляют основной и сварочный материалы (присадочную проволоку, флюсы, газы, электроды), полуфабрикаты и комплектующие. Под термином предварительный контроль понимают не только проверку материала, но и работоспособности сварочного оборудования и квалификации исполнителей работ.</w:t>
      </w:r>
    </w:p>
    <w:p w:rsidR="00600BE7" w:rsidRPr="00E3314A"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E3314A">
        <w:rPr>
          <w:rFonts w:ascii="Times New Roman" w:eastAsia="Times New Roman" w:hAnsi="Times New Roman" w:cs="Times New Roman"/>
          <w:sz w:val="28"/>
          <w:szCs w:val="28"/>
        </w:rPr>
        <w:t>Операционному контролю подвергают технологические процессы по отдельным операциям маршрутной технологии после ее завершения или во время исполнения.</w:t>
      </w:r>
    </w:p>
    <w:p w:rsidR="00600BE7" w:rsidRPr="00E3314A"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E3314A">
        <w:rPr>
          <w:rFonts w:ascii="Times New Roman" w:eastAsia="Times New Roman" w:hAnsi="Times New Roman" w:cs="Times New Roman"/>
          <w:sz w:val="28"/>
          <w:szCs w:val="28"/>
        </w:rPr>
        <w:t>2) По объему контролируемой продукции:</w:t>
      </w:r>
    </w:p>
    <w:p w:rsidR="00600BE7" w:rsidRPr="00E3314A"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E3314A">
        <w:rPr>
          <w:rFonts w:ascii="Times New Roman" w:eastAsia="Times New Roman" w:hAnsi="Times New Roman" w:cs="Times New Roman"/>
          <w:sz w:val="28"/>
          <w:szCs w:val="28"/>
        </w:rPr>
        <w:t>А) сплошной;</w:t>
      </w:r>
    </w:p>
    <w:p w:rsidR="00600BE7" w:rsidRPr="00E3314A"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E3314A">
        <w:rPr>
          <w:rFonts w:ascii="Times New Roman" w:eastAsia="Times New Roman" w:hAnsi="Times New Roman" w:cs="Times New Roman"/>
          <w:sz w:val="28"/>
          <w:szCs w:val="28"/>
        </w:rPr>
        <w:t>Б) выборочный.</w:t>
      </w:r>
    </w:p>
    <w:p w:rsidR="00600BE7" w:rsidRPr="00E3314A"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E3314A">
        <w:rPr>
          <w:rFonts w:ascii="Times New Roman" w:eastAsia="Times New Roman" w:hAnsi="Times New Roman" w:cs="Times New Roman"/>
          <w:sz w:val="28"/>
          <w:szCs w:val="28"/>
        </w:rPr>
        <w:t xml:space="preserve">Сплошной контроль выполняют для ответственных сварных конструкций. </w:t>
      </w:r>
      <w:proofErr w:type="gramStart"/>
      <w:r w:rsidRPr="00E3314A">
        <w:rPr>
          <w:rFonts w:ascii="Times New Roman" w:eastAsia="Times New Roman" w:hAnsi="Times New Roman" w:cs="Times New Roman"/>
          <w:sz w:val="28"/>
          <w:szCs w:val="28"/>
        </w:rPr>
        <w:t>Выборочный</w:t>
      </w:r>
      <w:proofErr w:type="gramEnd"/>
      <w:r w:rsidRPr="00E3314A">
        <w:rPr>
          <w:rFonts w:ascii="Times New Roman" w:eastAsia="Times New Roman" w:hAnsi="Times New Roman" w:cs="Times New Roman"/>
          <w:sz w:val="28"/>
          <w:szCs w:val="28"/>
        </w:rPr>
        <w:t xml:space="preserve"> – при контроле изделий крупносерийного и массового производства.</w:t>
      </w:r>
    </w:p>
    <w:p w:rsidR="00600BE7" w:rsidRPr="00E3314A"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E3314A">
        <w:rPr>
          <w:rFonts w:ascii="Times New Roman" w:eastAsia="Times New Roman" w:hAnsi="Times New Roman" w:cs="Times New Roman"/>
          <w:sz w:val="28"/>
          <w:szCs w:val="28"/>
        </w:rPr>
        <w:t>3) По месту проведения контроля:</w:t>
      </w:r>
    </w:p>
    <w:p w:rsidR="00600BE7" w:rsidRPr="00E3314A"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E3314A">
        <w:rPr>
          <w:rFonts w:ascii="Times New Roman" w:eastAsia="Times New Roman" w:hAnsi="Times New Roman" w:cs="Times New Roman"/>
          <w:sz w:val="28"/>
          <w:szCs w:val="28"/>
        </w:rPr>
        <w:t>А) стационарный;</w:t>
      </w:r>
    </w:p>
    <w:p w:rsidR="00600BE7" w:rsidRPr="00E3314A"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E3314A">
        <w:rPr>
          <w:rFonts w:ascii="Times New Roman" w:eastAsia="Times New Roman" w:hAnsi="Times New Roman" w:cs="Times New Roman"/>
          <w:sz w:val="28"/>
          <w:szCs w:val="28"/>
        </w:rPr>
        <w:t>Б) подвижный (скользящий).</w:t>
      </w:r>
    </w:p>
    <w:p w:rsidR="00600BE7" w:rsidRPr="00E3314A"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E3314A">
        <w:rPr>
          <w:rFonts w:ascii="Times New Roman" w:eastAsia="Times New Roman" w:hAnsi="Times New Roman" w:cs="Times New Roman"/>
          <w:sz w:val="28"/>
          <w:szCs w:val="28"/>
        </w:rPr>
        <w:t xml:space="preserve">Стационарный контроль производится на специальном оборудованном контрольном пункте или в специальном помещении (например, </w:t>
      </w:r>
      <w:proofErr w:type="spellStart"/>
      <w:r w:rsidRPr="00E3314A">
        <w:rPr>
          <w:rFonts w:ascii="Times New Roman" w:eastAsia="Times New Roman" w:hAnsi="Times New Roman" w:cs="Times New Roman"/>
          <w:sz w:val="28"/>
          <w:szCs w:val="28"/>
        </w:rPr>
        <w:t>рентгеноконтроль</w:t>
      </w:r>
      <w:proofErr w:type="spellEnd"/>
      <w:r w:rsidRPr="00E3314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E3314A">
        <w:rPr>
          <w:rFonts w:ascii="Times New Roman" w:eastAsia="Times New Roman" w:hAnsi="Times New Roman" w:cs="Times New Roman"/>
          <w:sz w:val="28"/>
          <w:szCs w:val="28"/>
        </w:rPr>
        <w:t>выполняют в изолированных боксах).</w:t>
      </w:r>
    </w:p>
    <w:p w:rsidR="00600BE7" w:rsidRPr="00E3314A"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E3314A">
        <w:rPr>
          <w:rFonts w:ascii="Times New Roman" w:eastAsia="Times New Roman" w:hAnsi="Times New Roman" w:cs="Times New Roman"/>
          <w:sz w:val="28"/>
          <w:szCs w:val="28"/>
        </w:rPr>
        <w:t>Подвижный контроль производится непосредственно на рабочем месте (например, ультразвуковой контроль)</w:t>
      </w:r>
    </w:p>
    <w:p w:rsidR="00600BE7" w:rsidRPr="00E3314A"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E3314A">
        <w:rPr>
          <w:rFonts w:ascii="Times New Roman" w:eastAsia="Times New Roman" w:hAnsi="Times New Roman" w:cs="Times New Roman"/>
          <w:sz w:val="28"/>
          <w:szCs w:val="28"/>
        </w:rPr>
        <w:t>4) По характеру контроля:</w:t>
      </w:r>
    </w:p>
    <w:p w:rsidR="00600BE7" w:rsidRPr="00E3314A"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E3314A">
        <w:rPr>
          <w:rFonts w:ascii="Times New Roman" w:eastAsia="Times New Roman" w:hAnsi="Times New Roman" w:cs="Times New Roman"/>
          <w:sz w:val="28"/>
          <w:szCs w:val="28"/>
        </w:rPr>
        <w:t>А) инспекционный;</w:t>
      </w:r>
    </w:p>
    <w:p w:rsidR="00600BE7" w:rsidRPr="00E3314A"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E3314A">
        <w:rPr>
          <w:rFonts w:ascii="Times New Roman" w:eastAsia="Times New Roman" w:hAnsi="Times New Roman" w:cs="Times New Roman"/>
          <w:sz w:val="28"/>
          <w:szCs w:val="28"/>
        </w:rPr>
        <w:t>Б) летучий.</w:t>
      </w:r>
    </w:p>
    <w:p w:rsidR="00600BE7" w:rsidRPr="00E3314A"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E3314A">
        <w:rPr>
          <w:rFonts w:ascii="Times New Roman" w:eastAsia="Times New Roman" w:hAnsi="Times New Roman" w:cs="Times New Roman"/>
          <w:sz w:val="28"/>
          <w:szCs w:val="28"/>
        </w:rPr>
        <w:t>Под инспекционным контролем понимают выборочный контроль продукции специальными лицами (инспекторами) для дополнительной проверки качества проконтролированной продукции.</w:t>
      </w:r>
    </w:p>
    <w:p w:rsidR="00600BE7" w:rsidRPr="00E3314A"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E3314A">
        <w:rPr>
          <w:rFonts w:ascii="Times New Roman" w:eastAsia="Times New Roman" w:hAnsi="Times New Roman" w:cs="Times New Roman"/>
          <w:sz w:val="28"/>
          <w:szCs w:val="28"/>
        </w:rPr>
        <w:t xml:space="preserve">Летучий контроль выполняется с произвольной периодичностью, носит инспекционный характер и выполняется работниками ОТК. При этом </w:t>
      </w:r>
      <w:r w:rsidRPr="00E3314A">
        <w:rPr>
          <w:rFonts w:ascii="Times New Roman" w:eastAsia="Times New Roman" w:hAnsi="Times New Roman" w:cs="Times New Roman"/>
          <w:sz w:val="28"/>
          <w:szCs w:val="28"/>
        </w:rPr>
        <w:lastRenderedPageBreak/>
        <w:t>контролируется соблюдение технологических процессов (контроль технологической дисциплины), например, последовательность выполнения швов, соблюдение правил хранения и условий транспортировки изделий на соответствие требованиям технической документации.</w:t>
      </w:r>
    </w:p>
    <w:p w:rsidR="00600BE7" w:rsidRPr="00E3314A"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E3314A">
        <w:rPr>
          <w:rFonts w:ascii="Times New Roman" w:eastAsia="Times New Roman" w:hAnsi="Times New Roman" w:cs="Times New Roman"/>
          <w:sz w:val="28"/>
          <w:szCs w:val="28"/>
        </w:rPr>
        <w:t>При проверке соблюдения технологического процесса особое внимание уделяется рациональной организации рабочих мест, которая предполагает наличие необходимой технологической документации, оснастки и контрольно-измерительных приборов и инструмента и их состояния, соблюдения правил и норм техники безопасности, состояние рабочего места и соответствие его требованиям технологической документации. Такую проверку часто называют контролем производственной дисциплины.</w:t>
      </w:r>
    </w:p>
    <w:p w:rsidR="00600BE7" w:rsidRPr="00E3314A"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E3314A">
        <w:rPr>
          <w:rFonts w:ascii="Times New Roman" w:eastAsia="Times New Roman" w:hAnsi="Times New Roman" w:cs="Times New Roman"/>
          <w:sz w:val="28"/>
          <w:szCs w:val="28"/>
        </w:rPr>
        <w:t>5) По цели контроля:</w:t>
      </w:r>
    </w:p>
    <w:p w:rsidR="00600BE7" w:rsidRPr="00E3314A"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E3314A">
        <w:rPr>
          <w:rFonts w:ascii="Times New Roman" w:eastAsia="Times New Roman" w:hAnsi="Times New Roman" w:cs="Times New Roman"/>
          <w:sz w:val="28"/>
          <w:szCs w:val="28"/>
        </w:rPr>
        <w:t>А) приемочный;</w:t>
      </w:r>
    </w:p>
    <w:p w:rsidR="00600BE7" w:rsidRPr="00E3314A"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E3314A">
        <w:rPr>
          <w:rFonts w:ascii="Times New Roman" w:eastAsia="Times New Roman" w:hAnsi="Times New Roman" w:cs="Times New Roman"/>
          <w:sz w:val="28"/>
          <w:szCs w:val="28"/>
        </w:rPr>
        <w:t>Б) статистический.</w:t>
      </w:r>
    </w:p>
    <w:p w:rsidR="00600BE7" w:rsidRPr="00E3314A"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E3314A">
        <w:rPr>
          <w:rFonts w:ascii="Times New Roman" w:eastAsia="Times New Roman" w:hAnsi="Times New Roman" w:cs="Times New Roman"/>
          <w:sz w:val="28"/>
          <w:szCs w:val="28"/>
        </w:rPr>
        <w:t xml:space="preserve">Приемочный контроль имеет </w:t>
      </w:r>
      <w:proofErr w:type="spellStart"/>
      <w:r w:rsidRPr="00E3314A">
        <w:rPr>
          <w:rFonts w:ascii="Times New Roman" w:eastAsia="Times New Roman" w:hAnsi="Times New Roman" w:cs="Times New Roman"/>
          <w:sz w:val="28"/>
          <w:szCs w:val="28"/>
        </w:rPr>
        <w:t>отбраковочный</w:t>
      </w:r>
      <w:proofErr w:type="spellEnd"/>
      <w:r w:rsidRPr="00E3314A">
        <w:rPr>
          <w:rFonts w:ascii="Times New Roman" w:eastAsia="Times New Roman" w:hAnsi="Times New Roman" w:cs="Times New Roman"/>
          <w:sz w:val="28"/>
          <w:szCs w:val="28"/>
        </w:rPr>
        <w:t xml:space="preserve"> характер и проводится с целью отделения годной продукции от брака. Статистический контроль используется в крупносерийном и массовом производстве в системе управления качеством продукции. Статистический контроль является средством профилактического воздействия на ход технологического процесса с целью его корректировки и исключения появления брака.</w:t>
      </w:r>
    </w:p>
    <w:p w:rsidR="00600BE7" w:rsidRPr="00E3314A"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E3314A">
        <w:rPr>
          <w:rFonts w:ascii="Times New Roman" w:eastAsia="Times New Roman" w:hAnsi="Times New Roman" w:cs="Times New Roman"/>
          <w:sz w:val="28"/>
          <w:szCs w:val="28"/>
        </w:rPr>
        <w:t>6) По возможности использования проконтролированной продукции:</w:t>
      </w:r>
    </w:p>
    <w:p w:rsidR="00600BE7" w:rsidRPr="00E3314A"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E3314A">
        <w:rPr>
          <w:rFonts w:ascii="Times New Roman" w:eastAsia="Times New Roman" w:hAnsi="Times New Roman" w:cs="Times New Roman"/>
          <w:sz w:val="28"/>
          <w:szCs w:val="28"/>
        </w:rPr>
        <w:t>А) разрушающий;</w:t>
      </w:r>
    </w:p>
    <w:p w:rsidR="00600BE7" w:rsidRPr="00E3314A"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E3314A">
        <w:rPr>
          <w:rFonts w:ascii="Times New Roman" w:eastAsia="Times New Roman" w:hAnsi="Times New Roman" w:cs="Times New Roman"/>
          <w:sz w:val="28"/>
          <w:szCs w:val="28"/>
        </w:rPr>
        <w:t>Б) неразрушающий.</w:t>
      </w:r>
    </w:p>
    <w:p w:rsidR="00600BE7" w:rsidRPr="00E3314A"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E3314A">
        <w:rPr>
          <w:rFonts w:ascii="Times New Roman" w:eastAsia="Times New Roman" w:hAnsi="Times New Roman" w:cs="Times New Roman"/>
          <w:sz w:val="28"/>
          <w:szCs w:val="28"/>
        </w:rPr>
        <w:t>Разрушающий контроль применяют для получения контролируемых количественных показателей продукции. В некоторых случаях контроль проводят с частичным нарушением целостности материала изделия, т.е. путем испытаний без разрушения изделия.</w:t>
      </w:r>
    </w:p>
    <w:p w:rsidR="00600BE7" w:rsidRPr="00E3314A"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E3314A">
        <w:rPr>
          <w:rFonts w:ascii="Times New Roman" w:eastAsia="Times New Roman" w:hAnsi="Times New Roman" w:cs="Times New Roman"/>
          <w:sz w:val="28"/>
          <w:szCs w:val="28"/>
        </w:rPr>
        <w:t>Неразрушающий контроль не оказывает влияния на целостность продукции и косвенно характеризует ее качество.</w:t>
      </w:r>
    </w:p>
    <w:p w:rsidR="00600BE7" w:rsidRPr="00E3314A"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E3314A">
        <w:rPr>
          <w:rFonts w:ascii="Times New Roman" w:eastAsia="Times New Roman" w:hAnsi="Times New Roman" w:cs="Times New Roman"/>
          <w:sz w:val="28"/>
          <w:szCs w:val="28"/>
        </w:rPr>
        <w:t>7) По средствам контроля и получения информации:</w:t>
      </w:r>
    </w:p>
    <w:p w:rsidR="00600BE7" w:rsidRPr="00E3314A"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E3314A">
        <w:rPr>
          <w:rFonts w:ascii="Times New Roman" w:eastAsia="Times New Roman" w:hAnsi="Times New Roman" w:cs="Times New Roman"/>
          <w:sz w:val="28"/>
          <w:szCs w:val="28"/>
        </w:rPr>
        <w:t>А) визуальный;</w:t>
      </w:r>
    </w:p>
    <w:p w:rsidR="00600BE7" w:rsidRPr="00E3314A"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E3314A">
        <w:rPr>
          <w:rFonts w:ascii="Times New Roman" w:eastAsia="Times New Roman" w:hAnsi="Times New Roman" w:cs="Times New Roman"/>
          <w:sz w:val="28"/>
          <w:szCs w:val="28"/>
        </w:rPr>
        <w:t>Б) инструментальный.</w:t>
      </w:r>
    </w:p>
    <w:p w:rsidR="00600BE7" w:rsidRPr="00E3314A"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E3314A">
        <w:rPr>
          <w:rFonts w:ascii="Times New Roman" w:eastAsia="Times New Roman" w:hAnsi="Times New Roman" w:cs="Times New Roman"/>
          <w:sz w:val="28"/>
          <w:szCs w:val="28"/>
        </w:rPr>
        <w:t>Визуальному контролю подвергают 100% изделий.</w:t>
      </w:r>
    </w:p>
    <w:p w:rsidR="00600BE7" w:rsidRPr="00E3314A"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E3314A">
        <w:rPr>
          <w:rFonts w:ascii="Times New Roman" w:eastAsia="Times New Roman" w:hAnsi="Times New Roman" w:cs="Times New Roman"/>
          <w:sz w:val="28"/>
          <w:szCs w:val="28"/>
        </w:rPr>
        <w:t>Инструментальный контроль является более совершенным, т.к. осуществляется с помощью разнообразных технических средств контроля.</w:t>
      </w:r>
    </w:p>
    <w:p w:rsidR="00600BE7" w:rsidRPr="00E3314A"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E3314A">
        <w:rPr>
          <w:rFonts w:ascii="Times New Roman" w:eastAsia="Times New Roman" w:hAnsi="Times New Roman" w:cs="Times New Roman"/>
          <w:sz w:val="28"/>
          <w:szCs w:val="28"/>
        </w:rPr>
        <w:t>Технические средства контроля можно разделить на следующие группы.</w:t>
      </w:r>
    </w:p>
    <w:p w:rsidR="00600BE7" w:rsidRPr="00E3314A"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E3314A">
        <w:rPr>
          <w:rFonts w:ascii="Times New Roman" w:eastAsia="Times New Roman" w:hAnsi="Times New Roman" w:cs="Times New Roman"/>
          <w:sz w:val="28"/>
          <w:szCs w:val="28"/>
        </w:rPr>
        <w:t>1) По характеру измерения контролируемого параметра:</w:t>
      </w:r>
    </w:p>
    <w:p w:rsidR="00600BE7" w:rsidRPr="00E3314A"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E3314A">
        <w:rPr>
          <w:rFonts w:ascii="Times New Roman" w:eastAsia="Times New Roman" w:hAnsi="Times New Roman" w:cs="Times New Roman"/>
          <w:sz w:val="28"/>
          <w:szCs w:val="28"/>
        </w:rPr>
        <w:t>А) контрольно-измерительные инструменты и приборы;</w:t>
      </w:r>
    </w:p>
    <w:p w:rsidR="00600BE7" w:rsidRPr="00E3314A"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E3314A">
        <w:rPr>
          <w:rFonts w:ascii="Times New Roman" w:eastAsia="Times New Roman" w:hAnsi="Times New Roman" w:cs="Times New Roman"/>
          <w:sz w:val="28"/>
          <w:szCs w:val="28"/>
        </w:rPr>
        <w:t>Б) контрольно-сортирующие устройства.</w:t>
      </w:r>
    </w:p>
    <w:p w:rsidR="00600BE7" w:rsidRPr="00E3314A"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E3314A">
        <w:rPr>
          <w:rFonts w:ascii="Times New Roman" w:eastAsia="Times New Roman" w:hAnsi="Times New Roman" w:cs="Times New Roman"/>
          <w:sz w:val="28"/>
          <w:szCs w:val="28"/>
        </w:rPr>
        <w:lastRenderedPageBreak/>
        <w:t>Контрольно-измерительные средства являются основными средствами контроля. Контрольно-сортирующие средства предназначены для сортировки объектов контроля по двум группам: годен, негоден; либо по нескольким группам, исходя, например, из геометрических размеров.</w:t>
      </w:r>
    </w:p>
    <w:p w:rsidR="00600BE7" w:rsidRPr="00E3314A"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E3314A">
        <w:rPr>
          <w:rFonts w:ascii="Times New Roman" w:eastAsia="Times New Roman" w:hAnsi="Times New Roman" w:cs="Times New Roman"/>
          <w:sz w:val="28"/>
          <w:szCs w:val="28"/>
        </w:rPr>
        <w:t>2) По степени воздействия на ход технологического процесса:</w:t>
      </w:r>
    </w:p>
    <w:p w:rsidR="00600BE7" w:rsidRPr="00E3314A"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E3314A">
        <w:rPr>
          <w:rFonts w:ascii="Times New Roman" w:eastAsia="Times New Roman" w:hAnsi="Times New Roman" w:cs="Times New Roman"/>
          <w:sz w:val="28"/>
          <w:szCs w:val="28"/>
        </w:rPr>
        <w:t>А) средства пассивного контроля;</w:t>
      </w:r>
    </w:p>
    <w:p w:rsidR="00600BE7" w:rsidRPr="00E3314A"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E3314A">
        <w:rPr>
          <w:rFonts w:ascii="Times New Roman" w:eastAsia="Times New Roman" w:hAnsi="Times New Roman" w:cs="Times New Roman"/>
          <w:sz w:val="28"/>
          <w:szCs w:val="28"/>
        </w:rPr>
        <w:t>Б) средства активного контроля.</w:t>
      </w:r>
    </w:p>
    <w:p w:rsidR="00600BE7" w:rsidRPr="00E3314A"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E3314A">
        <w:rPr>
          <w:rFonts w:ascii="Times New Roman" w:eastAsia="Times New Roman" w:hAnsi="Times New Roman" w:cs="Times New Roman"/>
          <w:sz w:val="28"/>
          <w:szCs w:val="28"/>
        </w:rPr>
        <w:t>Средства пассивного контроля относятся к обычным контрольно-измерительным средствам, фиксирующим полученный результат или контрольно-сортирующим устройствам. Средства активного контроля встраиваются в технологическое оборудование и используются для непосредственного управления технологическими процессами. При достижении предельных значений контролируемых параметров эти устройства автоматически управляют режимом работы оборудования, обеспечивают заданную точность, и обладают значительно большей эффективностью предупреждения брака.</w:t>
      </w:r>
    </w:p>
    <w:p w:rsidR="00600BE7" w:rsidRPr="00E3314A"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E3314A">
        <w:rPr>
          <w:rFonts w:ascii="Times New Roman" w:eastAsia="Times New Roman" w:hAnsi="Times New Roman" w:cs="Times New Roman"/>
          <w:sz w:val="28"/>
          <w:szCs w:val="28"/>
        </w:rPr>
        <w:t>3) По степени автоматизации:</w:t>
      </w:r>
    </w:p>
    <w:p w:rsidR="00600BE7" w:rsidRPr="00E3314A"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E3314A">
        <w:rPr>
          <w:rFonts w:ascii="Times New Roman" w:eastAsia="Times New Roman" w:hAnsi="Times New Roman" w:cs="Times New Roman"/>
          <w:sz w:val="28"/>
          <w:szCs w:val="28"/>
        </w:rPr>
        <w:t>А) ручные;</w:t>
      </w:r>
    </w:p>
    <w:p w:rsidR="00600BE7" w:rsidRPr="00E3314A"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E3314A">
        <w:rPr>
          <w:rFonts w:ascii="Times New Roman" w:eastAsia="Times New Roman" w:hAnsi="Times New Roman" w:cs="Times New Roman"/>
          <w:sz w:val="28"/>
          <w:szCs w:val="28"/>
        </w:rPr>
        <w:t>Б) механизированные;</w:t>
      </w:r>
    </w:p>
    <w:p w:rsidR="00600BE7" w:rsidRPr="00E3314A"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E3314A">
        <w:rPr>
          <w:rFonts w:ascii="Times New Roman" w:eastAsia="Times New Roman" w:hAnsi="Times New Roman" w:cs="Times New Roman"/>
          <w:sz w:val="28"/>
          <w:szCs w:val="28"/>
        </w:rPr>
        <w:t>В) автоматические.</w:t>
      </w:r>
    </w:p>
    <w:p w:rsidR="00600BE7" w:rsidRPr="00E3314A" w:rsidRDefault="00600BE7" w:rsidP="00600BE7">
      <w:pPr>
        <w:shd w:val="clear" w:color="auto" w:fill="FFFFFF"/>
        <w:spacing w:after="90" w:line="240" w:lineRule="auto"/>
        <w:jc w:val="both"/>
        <w:rPr>
          <w:rFonts w:ascii="Times New Roman" w:eastAsia="Times New Roman" w:hAnsi="Times New Roman" w:cs="Times New Roman"/>
          <w:sz w:val="28"/>
          <w:szCs w:val="28"/>
        </w:rPr>
      </w:pPr>
      <w:r w:rsidRPr="00E3314A">
        <w:rPr>
          <w:rFonts w:ascii="Times New Roman" w:eastAsia="Times New Roman" w:hAnsi="Times New Roman" w:cs="Times New Roman"/>
          <w:sz w:val="28"/>
          <w:szCs w:val="28"/>
        </w:rPr>
        <w:t>Средства ручного контроля используют там, где применение механизированных автоматических контрольных устройств затруднено или практически невозможно. Эффективность использования автоматических контролирующих устройств обусловлено возможностью получения документа или протоколирования результатов контроля. При использовании механизированных средств контроля протоколирование результатов контроля осуществляет контролер.</w:t>
      </w:r>
    </w:p>
    <w:p w:rsidR="00600BE7" w:rsidRPr="00E3314A" w:rsidRDefault="00600BE7" w:rsidP="00600BE7">
      <w:pPr>
        <w:rPr>
          <w:rFonts w:ascii="Times New Roman" w:hAnsi="Times New Roman" w:cs="Times New Roman"/>
          <w:sz w:val="28"/>
          <w:szCs w:val="28"/>
        </w:rPr>
      </w:pPr>
      <w:r w:rsidRPr="00E3314A">
        <w:rPr>
          <w:rFonts w:ascii="Times New Roman" w:hAnsi="Times New Roman" w:cs="Times New Roman"/>
          <w:sz w:val="28"/>
          <w:szCs w:val="28"/>
        </w:rPr>
        <w:t xml:space="preserve"> </w:t>
      </w:r>
    </w:p>
    <w:p w:rsidR="00600BE7" w:rsidRPr="00E3314A" w:rsidRDefault="00600BE7" w:rsidP="00600BE7">
      <w:pPr>
        <w:pStyle w:val="a4"/>
        <w:jc w:val="both"/>
      </w:pPr>
    </w:p>
    <w:p w:rsidR="000A5A3C" w:rsidRDefault="000A5A3C"/>
    <w:sectPr w:rsidR="000A5A3C" w:rsidSect="00572E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600BE7"/>
    <w:rsid w:val="000A5A3C"/>
    <w:rsid w:val="001C3401"/>
    <w:rsid w:val="00600B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0BE7"/>
    <w:pPr>
      <w:ind w:left="720"/>
      <w:contextualSpacing/>
    </w:pPr>
  </w:style>
  <w:style w:type="paragraph" w:styleId="a4">
    <w:name w:val="Normal (Web)"/>
    <w:basedOn w:val="a"/>
    <w:uiPriority w:val="99"/>
    <w:unhideWhenUsed/>
    <w:rsid w:val="00600BE7"/>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unhideWhenUsed/>
    <w:rsid w:val="00600BE7"/>
    <w:rPr>
      <w:color w:val="0000FF"/>
      <w:u w:val="single"/>
    </w:rPr>
  </w:style>
  <w:style w:type="paragraph" w:styleId="a6">
    <w:name w:val="Balloon Text"/>
    <w:basedOn w:val="a"/>
    <w:link w:val="a7"/>
    <w:uiPriority w:val="99"/>
    <w:semiHidden/>
    <w:unhideWhenUsed/>
    <w:rsid w:val="00600BE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00BE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ydryavcwa@inbox.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mailto:kydryavcwa@inbox.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2768</Words>
  <Characters>15779</Characters>
  <Application>Microsoft Office Word</Application>
  <DocSecurity>0</DocSecurity>
  <Lines>131</Lines>
  <Paragraphs>37</Paragraphs>
  <ScaleCrop>false</ScaleCrop>
  <Company/>
  <LinksUpToDate>false</LinksUpToDate>
  <CharactersWithSpaces>18510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Ирина</cp:lastModifiedBy>
  <cp:revision>3</cp:revision>
  <dcterms:created xsi:type="dcterms:W3CDTF">2021-03-09T13:22:00Z</dcterms:created>
  <dcterms:modified xsi:type="dcterms:W3CDTF">2021-03-11T07:38:00Z</dcterms:modified>
</cp:coreProperties>
</file>