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2C" w:rsidRPr="00E0370E" w:rsidRDefault="00282D2C" w:rsidP="00282D2C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70E">
        <w:rPr>
          <w:rFonts w:ascii="Times New Roman" w:hAnsi="Times New Roman" w:cs="Times New Roman"/>
          <w:b/>
          <w:sz w:val="28"/>
          <w:szCs w:val="28"/>
        </w:rPr>
        <w:t>Учебная практика</w:t>
      </w:r>
    </w:p>
    <w:p w:rsidR="00282D2C" w:rsidRPr="00E0370E" w:rsidRDefault="00282D2C" w:rsidP="00282D2C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70E">
        <w:rPr>
          <w:rFonts w:ascii="Times New Roman" w:hAnsi="Times New Roman" w:cs="Times New Roman"/>
          <w:b/>
          <w:sz w:val="28"/>
          <w:szCs w:val="28"/>
        </w:rPr>
        <w:t xml:space="preserve">ПМ. 05 </w:t>
      </w:r>
      <w:r w:rsidRPr="00E037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282D2C" w:rsidRPr="00E0370E" w:rsidRDefault="00282D2C" w:rsidP="00282D2C">
      <w:pPr>
        <w:pStyle w:val="a3"/>
        <w:jc w:val="left"/>
        <w:rPr>
          <w:b w:val="0"/>
          <w:sz w:val="28"/>
        </w:rPr>
      </w:pPr>
      <w:r w:rsidRPr="00E0370E">
        <w:rPr>
          <w:b w:val="0"/>
          <w:sz w:val="28"/>
        </w:rPr>
        <w:t>Дата: 2</w:t>
      </w:r>
      <w:r w:rsidR="00651326">
        <w:rPr>
          <w:b w:val="0"/>
          <w:sz w:val="28"/>
        </w:rPr>
        <w:t>1</w:t>
      </w:r>
      <w:r w:rsidRPr="00E0370E">
        <w:rPr>
          <w:b w:val="0"/>
          <w:sz w:val="28"/>
        </w:rPr>
        <w:t>.12.2020г.</w:t>
      </w: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E0370E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282D2C" w:rsidRPr="00E0370E" w:rsidRDefault="00282D2C" w:rsidP="00282D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1326" w:rsidRPr="008D25E9" w:rsidRDefault="00651326" w:rsidP="0065132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D25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1.4. </w:t>
      </w:r>
      <w:r w:rsidRPr="008D25E9">
        <w:rPr>
          <w:rFonts w:ascii="Times New Roman" w:hAnsi="Times New Roman" w:cs="Times New Roman"/>
          <w:sz w:val="28"/>
          <w:szCs w:val="28"/>
        </w:rPr>
        <w:t>Приготовление, творческое оформление, подготовку к реализации пирожных  сложного ассортимента с учетом потребностей различных категорий потребителей, видов и форм обслуживания.</w:t>
      </w:r>
    </w:p>
    <w:p w:rsidR="00282D2C" w:rsidRPr="00E0370E" w:rsidRDefault="00282D2C" w:rsidP="00282D2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370E">
        <w:rPr>
          <w:rFonts w:ascii="Times New Roman" w:hAnsi="Times New Roman" w:cs="Times New Roman"/>
          <w:b/>
          <w:sz w:val="28"/>
          <w:szCs w:val="28"/>
        </w:rPr>
        <w:t>Тема занятия №</w:t>
      </w:r>
      <w:r w:rsidR="00651326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282D2C" w:rsidRPr="00E0370E" w:rsidRDefault="00282D2C" w:rsidP="00282D2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Приготовление </w:t>
      </w:r>
      <w:proofErr w:type="spellStart"/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>крошковых</w:t>
      </w:r>
      <w:proofErr w:type="spellEnd"/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пирожных. Отработка приемов  приготовления и </w:t>
      </w:r>
      <w:proofErr w:type="gramStart"/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>оформления</w:t>
      </w:r>
      <w:proofErr w:type="gramEnd"/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сложных </w:t>
      </w:r>
      <w:proofErr w:type="spellStart"/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>крошковых</w:t>
      </w:r>
      <w:proofErr w:type="spellEnd"/>
      <w:r w:rsidRPr="00E0370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пирожных. Контроль качества и  безопасности бисквитных  и слоеных тортов.</w:t>
      </w:r>
    </w:p>
    <w:p w:rsidR="00282D2C" w:rsidRPr="00E0370E" w:rsidRDefault="00282D2C" w:rsidP="00282D2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0370E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282D2C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ПК 5.5</w:t>
      </w:r>
      <w:proofErr w:type="gramStart"/>
      <w:r w:rsidRPr="00E0370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0370E">
        <w:rPr>
          <w:rFonts w:ascii="Times New Roman" w:hAnsi="Times New Roman" w:cs="Times New Roman"/>
          <w:sz w:val="28"/>
          <w:szCs w:val="28"/>
        </w:rPr>
        <w:t>существлять приготовление, творческое оформление, подготовку к реализации пирожных сложного ассортимента с учетом потребностей различных категорий потребителей, видов и форм обслуживания.</w:t>
      </w:r>
    </w:p>
    <w:p w:rsidR="00651326" w:rsidRPr="00651326" w:rsidRDefault="00651326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5.6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3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51326">
        <w:rPr>
          <w:rFonts w:ascii="Times New Roman" w:hAnsi="Times New Roman" w:cs="Times New Roman"/>
          <w:sz w:val="28"/>
          <w:szCs w:val="28"/>
        </w:rPr>
        <w:t xml:space="preserve">существлять разработку, адаптацию рецептур хлебобулочных, мучных кондитерских изделий, в том числе авторских, </w:t>
      </w:r>
      <w:proofErr w:type="spellStart"/>
      <w:r w:rsidRPr="00651326">
        <w:rPr>
          <w:rFonts w:ascii="Times New Roman" w:hAnsi="Times New Roman" w:cs="Times New Roman"/>
          <w:sz w:val="28"/>
          <w:szCs w:val="28"/>
        </w:rPr>
        <w:t>брендовых</w:t>
      </w:r>
      <w:proofErr w:type="spellEnd"/>
      <w:r w:rsidRPr="00651326">
        <w:rPr>
          <w:rFonts w:ascii="Times New Roman" w:hAnsi="Times New Roman" w:cs="Times New Roman"/>
          <w:sz w:val="28"/>
          <w:szCs w:val="28"/>
        </w:rPr>
        <w:t>, региональных с учетом потребностей различных категорий потребителей.</w:t>
      </w: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1.Отработать </w:t>
      </w:r>
      <w:r w:rsidRPr="00E0370E"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умения: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- 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- оценивать их качество и соответствие технологическим требованиям;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подготовку рабочих мест, технологического оборудования, производственного инвентаря, инструментов </w:t>
      </w:r>
      <w:proofErr w:type="spellStart"/>
      <w:r w:rsidRPr="00E0370E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 xml:space="preserve"> - соблюдать правила сочетаемости, взаимозаменяемости, рационального 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282D2C" w:rsidRPr="00E0370E" w:rsidRDefault="00282D2C" w:rsidP="00282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 xml:space="preserve">- проводить различными методами подготовку сырья, продуктов, замес теста, приготовление фаршей, начинок, отделочных полуфабрикатов, формование, </w:t>
      </w:r>
      <w:r w:rsidRPr="00E0370E">
        <w:rPr>
          <w:rFonts w:ascii="Times New Roman" w:hAnsi="Times New Roman" w:cs="Times New Roman"/>
          <w:sz w:val="28"/>
          <w:szCs w:val="28"/>
        </w:rPr>
        <w:lastRenderedPageBreak/>
        <w:t>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282D2C" w:rsidRPr="00E0370E" w:rsidRDefault="00282D2C" w:rsidP="00282D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E0370E">
        <w:rPr>
          <w:rFonts w:ascii="Times New Roman" w:hAnsi="Times New Roman" w:cs="Times New Roman"/>
          <w:sz w:val="28"/>
          <w:szCs w:val="28"/>
        </w:rPr>
        <w:t xml:space="preserve">- хранить, </w:t>
      </w:r>
      <w:proofErr w:type="spellStart"/>
      <w:r w:rsidRPr="00E0370E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 готовую продукцию с учетом требований к безопасности</w:t>
      </w:r>
      <w:r w:rsidRPr="00E0370E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</w:t>
      </w:r>
    </w:p>
    <w:p w:rsidR="00282D2C" w:rsidRPr="00E0370E" w:rsidRDefault="00282D2C" w:rsidP="00282D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E0370E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2. Выполнить задания:</w:t>
      </w:r>
    </w:p>
    <w:p w:rsidR="00282D2C" w:rsidRDefault="00282D2C" w:rsidP="00282D2C">
      <w:pPr>
        <w:pStyle w:val="a5"/>
        <w:spacing w:before="0" w:beforeAutospacing="0" w:after="0" w:afterAutospacing="0"/>
        <w:rPr>
          <w:sz w:val="28"/>
          <w:szCs w:val="28"/>
          <w:lang w:eastAsia="en-US"/>
        </w:rPr>
      </w:pPr>
      <w:r w:rsidRPr="00E0370E">
        <w:rPr>
          <w:sz w:val="28"/>
          <w:szCs w:val="28"/>
          <w:lang w:eastAsia="en-US"/>
        </w:rPr>
        <w:t xml:space="preserve">А). Изучите </w:t>
      </w:r>
      <w:r w:rsidR="008C1E9D">
        <w:rPr>
          <w:sz w:val="28"/>
          <w:szCs w:val="28"/>
          <w:lang w:eastAsia="en-US"/>
        </w:rPr>
        <w:t xml:space="preserve">ассортимент </w:t>
      </w:r>
      <w:proofErr w:type="spellStart"/>
      <w:r w:rsidR="008C1E9D">
        <w:rPr>
          <w:sz w:val="28"/>
          <w:szCs w:val="28"/>
          <w:lang w:eastAsia="en-US"/>
        </w:rPr>
        <w:t>крошковых</w:t>
      </w:r>
      <w:proofErr w:type="spellEnd"/>
      <w:r w:rsidR="008C1E9D">
        <w:rPr>
          <w:sz w:val="28"/>
          <w:szCs w:val="28"/>
          <w:lang w:eastAsia="en-US"/>
        </w:rPr>
        <w:t xml:space="preserve"> пирожных и технологию их приготовления.</w:t>
      </w:r>
    </w:p>
    <w:p w:rsidR="00651326" w:rsidRPr="00651326" w:rsidRDefault="00651326" w:rsidP="006513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646464"/>
          <w:kern w:val="36"/>
          <w:sz w:val="28"/>
          <w:szCs w:val="28"/>
          <w:u w:val="single"/>
        </w:rPr>
      </w:pPr>
      <w:r w:rsidRPr="00651326">
        <w:rPr>
          <w:rFonts w:ascii="Times New Roman" w:eastAsia="Times New Roman" w:hAnsi="Times New Roman" w:cs="Times New Roman"/>
          <w:b/>
          <w:color w:val="646464"/>
          <w:kern w:val="36"/>
          <w:sz w:val="28"/>
          <w:szCs w:val="28"/>
          <w:u w:val="single"/>
        </w:rPr>
        <w:t xml:space="preserve">Технология приготовления и ассортимент </w:t>
      </w:r>
      <w:proofErr w:type="spellStart"/>
      <w:r w:rsidRPr="00651326">
        <w:rPr>
          <w:rFonts w:ascii="Times New Roman" w:eastAsia="Times New Roman" w:hAnsi="Times New Roman" w:cs="Times New Roman"/>
          <w:b/>
          <w:color w:val="646464"/>
          <w:kern w:val="36"/>
          <w:sz w:val="28"/>
          <w:szCs w:val="28"/>
          <w:u w:val="single"/>
        </w:rPr>
        <w:t>крошковых</w:t>
      </w:r>
      <w:proofErr w:type="spellEnd"/>
      <w:r w:rsidRPr="00651326">
        <w:rPr>
          <w:rFonts w:ascii="Times New Roman" w:eastAsia="Times New Roman" w:hAnsi="Times New Roman" w:cs="Times New Roman"/>
          <w:b/>
          <w:color w:val="646464"/>
          <w:kern w:val="36"/>
          <w:sz w:val="28"/>
          <w:szCs w:val="28"/>
          <w:u w:val="single"/>
        </w:rPr>
        <w:t xml:space="preserve"> пирожных</w:t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proofErr w:type="spellStart"/>
      <w:r w:rsidRPr="00651326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</w:rPr>
        <w:t>Крошковые</w:t>
      </w:r>
      <w:proofErr w:type="spellEnd"/>
      <w:r w:rsidRPr="00651326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</w:rPr>
        <w:t xml:space="preserve"> пирожные</w:t>
      </w: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 готовят из обрезков тортов и пирожных, полученных при формовании. Массу протирают, смешивают со сливочным маслом, какао-порошком (Картошка, </w:t>
      </w:r>
      <w:proofErr w:type="gramStart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Любительское</w:t>
      </w:r>
      <w:proofErr w:type="gramEnd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).</w:t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Пирожные должны иметь правильную форму, быть без вмятин, нарушений отделки. Тесто хорошо пропеченное, без следов </w:t>
      </w:r>
      <w:proofErr w:type="spellStart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непромеса</w:t>
      </w:r>
      <w:proofErr w:type="spellEnd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, прослойка равномерная, обрез ровный. Вкус и запах </w:t>
      </w:r>
      <w:proofErr w:type="gramStart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чистые</w:t>
      </w:r>
      <w:proofErr w:type="gramEnd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, свойственные, без посторонних привкусов и запахов. Консистенция и цвет готовых </w:t>
      </w:r>
      <w:proofErr w:type="gramStart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изделий</w:t>
      </w:r>
      <w:proofErr w:type="gramEnd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 характерные для каждого вида полуфабриката и отделочного материала. В пирожных и тортах в соответствии с рецептурами нормируют содержание жира, сахара, влаги; в изделиях с кремом - микробиологические показатели.</w:t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13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7900" cy="952500"/>
            <wp:effectExtent l="19050" t="0" r="0" b="0"/>
            <wp:docPr id="7" name="Рисунок 7" descr="Ассортимент крошковых пирож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ссортимент крошковых пирожны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Рис. 15. </w:t>
      </w:r>
      <w:r w:rsidRPr="00651326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</w:rPr>
        <w:t xml:space="preserve">Ассортимент </w:t>
      </w:r>
      <w:proofErr w:type="spellStart"/>
      <w:r w:rsidRPr="00651326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</w:rPr>
        <w:t>крошковых</w:t>
      </w:r>
      <w:proofErr w:type="spellEnd"/>
      <w:r w:rsidRPr="00651326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</w:rPr>
        <w:t xml:space="preserve"> пирожных</w:t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651326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</w:rPr>
        <w:t>Пирожное «Картошка» глазированная.</w:t>
      </w: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 Заготовку для пирожного делают так, как описано выше. Это пирожное можно приготовить разных видов: «Картошка», «Яблоко», «Бочонок». Для приготовления пирожного «Картошка» пирожное формуют в виде клубня картофеля, ставят в холодильник. После охлаждения поверхность пирожного глазируют помадой, а когда помада застынет, украшают кремом.</w:t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Для </w:t>
      </w:r>
      <w:r w:rsidRPr="00651326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</w:rPr>
        <w:t>пирожного «Яблоко»</w:t>
      </w: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 формуют шарики из подготовленной массы, сверху делают небольшое углубление, охлаждают и, надев на вилку, глазируют подкрашенной помадой, имитируя яблоко. После застывания помады в углубление вставляют черешок, выпеченный заранее из песочного теста, и отсаживают крем в виде листика.</w:t>
      </w:r>
    </w:p>
    <w:p w:rsidR="00651326" w:rsidRPr="00651326" w:rsidRDefault="00651326" w:rsidP="00651326">
      <w:pPr>
        <w:spacing w:after="0" w:line="240" w:lineRule="auto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Для </w:t>
      </w:r>
      <w:r w:rsidRPr="00651326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</w:rPr>
        <w:t>пирожного «Бочонок»</w:t>
      </w:r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 из приготовленной массы раскатывают круглый жгут диаметром 40...50 мм, разрезают его и, слегка подкатывая, придают форму бочонка. После охлаждения всю поверхность глазируют помадой, подкрашенной жженкой. Когда помада застынет, в </w:t>
      </w:r>
      <w:proofErr w:type="spellStart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>корнетик</w:t>
      </w:r>
      <w:proofErr w:type="spellEnd"/>
      <w:r w:rsidRPr="00651326">
        <w:rPr>
          <w:rFonts w:ascii="Times New Roman" w:eastAsia="Times New Roman" w:hAnsi="Times New Roman" w:cs="Times New Roman"/>
          <w:color w:val="646464"/>
          <w:sz w:val="28"/>
          <w:szCs w:val="28"/>
        </w:rPr>
        <w:t xml:space="preserve"> наливают помаду более темного цвета и наносят «обруч» и «пробку». Все эти пирожные укладывают в бумажные гофрированные капсулы. [62]</w:t>
      </w:r>
    </w:p>
    <w:p w:rsidR="00282D2C" w:rsidRPr="00E0370E" w:rsidRDefault="00282D2C" w:rsidP="00282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  <w:u w:val="single"/>
        </w:rPr>
        <w:lastRenderedPageBreak/>
        <w:t>Б).</w:t>
      </w:r>
      <w:r w:rsidRPr="00E0370E">
        <w:rPr>
          <w:rFonts w:ascii="Times New Roman" w:eastAsia="Times New Roman" w:hAnsi="Times New Roman" w:cs="Times New Roman"/>
          <w:sz w:val="28"/>
          <w:szCs w:val="28"/>
        </w:rPr>
        <w:t xml:space="preserve"> Отработать </w:t>
      </w:r>
      <w:r w:rsidRPr="00E0370E">
        <w:rPr>
          <w:rFonts w:ascii="Times New Roman" w:hAnsi="Times New Roman" w:cs="Times New Roman"/>
          <w:sz w:val="28"/>
          <w:szCs w:val="28"/>
        </w:rPr>
        <w:t xml:space="preserve">практические умения приготовления </w:t>
      </w:r>
      <w:proofErr w:type="spellStart"/>
      <w:r w:rsidRPr="00E0370E">
        <w:rPr>
          <w:rFonts w:ascii="Times New Roman" w:hAnsi="Times New Roman" w:cs="Times New Roman"/>
          <w:sz w:val="28"/>
          <w:szCs w:val="28"/>
          <w:lang w:eastAsia="en-US"/>
        </w:rPr>
        <w:t>крошковых</w:t>
      </w:r>
      <w:proofErr w:type="spellEnd"/>
      <w:r w:rsidRPr="00E0370E">
        <w:rPr>
          <w:rFonts w:ascii="Times New Roman" w:hAnsi="Times New Roman" w:cs="Times New Roman"/>
          <w:sz w:val="28"/>
          <w:szCs w:val="28"/>
          <w:lang w:eastAsia="en-US"/>
        </w:rPr>
        <w:t xml:space="preserve"> пирожных, </w:t>
      </w:r>
      <w:r w:rsidRPr="00E0370E">
        <w:rPr>
          <w:rFonts w:ascii="Times New Roman" w:hAnsi="Times New Roman" w:cs="Times New Roman"/>
          <w:bCs/>
          <w:sz w:val="28"/>
          <w:szCs w:val="28"/>
        </w:rPr>
        <w:t xml:space="preserve">взяв рецептуру на ваше усмотрение, подготовить Отчет, (не забываем про </w:t>
      </w:r>
      <w:proofErr w:type="spellStart"/>
      <w:r w:rsidRPr="00E0370E">
        <w:rPr>
          <w:rFonts w:ascii="Times New Roman" w:hAnsi="Times New Roman" w:cs="Times New Roman"/>
          <w:bCs/>
          <w:sz w:val="28"/>
          <w:szCs w:val="28"/>
        </w:rPr>
        <w:t>фотоотчет</w:t>
      </w:r>
      <w:proofErr w:type="spellEnd"/>
      <w:r w:rsidRPr="00E0370E">
        <w:rPr>
          <w:rFonts w:ascii="Times New Roman" w:hAnsi="Times New Roman" w:cs="Times New Roman"/>
          <w:bCs/>
          <w:sz w:val="28"/>
          <w:szCs w:val="28"/>
        </w:rPr>
        <w:t xml:space="preserve"> студента с приготовленным изделием).</w:t>
      </w:r>
    </w:p>
    <w:p w:rsidR="00282D2C" w:rsidRPr="00E0370E" w:rsidRDefault="00282D2C" w:rsidP="00282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bCs/>
          <w:sz w:val="28"/>
          <w:szCs w:val="28"/>
        </w:rPr>
        <w:t xml:space="preserve">Используйте для этого материал учебника И.Ю. </w:t>
      </w:r>
      <w:proofErr w:type="spellStart"/>
      <w:r w:rsidRPr="00E0370E">
        <w:rPr>
          <w:rFonts w:ascii="Times New Roman" w:hAnsi="Times New Roman" w:cs="Times New Roman"/>
          <w:bCs/>
          <w:sz w:val="28"/>
          <w:szCs w:val="28"/>
        </w:rPr>
        <w:t>Бурчакова</w:t>
      </w:r>
      <w:proofErr w:type="spellEnd"/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370E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Технологический процесс приготовления </w:t>
      </w:r>
      <w:proofErr w:type="gramStart"/>
      <w:r w:rsidRPr="00E0370E">
        <w:rPr>
          <w:rFonts w:ascii="Times New Roman" w:hAnsi="Times New Roman" w:cs="Times New Roman"/>
          <w:b/>
          <w:bCs/>
          <w:sz w:val="28"/>
          <w:szCs w:val="28"/>
        </w:rPr>
        <w:t>праздничных</w:t>
      </w:r>
      <w:proofErr w:type="gramEnd"/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b/>
          <w:bCs/>
          <w:sz w:val="28"/>
          <w:szCs w:val="28"/>
        </w:rPr>
        <w:t>тортов</w:t>
      </w:r>
      <w:r w:rsidRPr="00E0370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.................................................................................................326</w:t>
      </w:r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16.1. Классификация праздничных тортов...................................................326</w:t>
      </w:r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16.2. Правила монтажа праздничных тортов...............................................330</w:t>
      </w:r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16.3. Способы и приемы отделки праздничных тортов..............................337</w:t>
      </w:r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16.4. Технология приготовления праздничных тортов...............................343</w:t>
      </w:r>
    </w:p>
    <w:p w:rsidR="00282D2C" w:rsidRPr="00E0370E" w:rsidRDefault="00282D2C" w:rsidP="0028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370E">
        <w:rPr>
          <w:rFonts w:ascii="Times New Roman" w:hAnsi="Times New Roman" w:cs="Times New Roman"/>
          <w:b/>
          <w:bCs/>
          <w:sz w:val="28"/>
          <w:szCs w:val="28"/>
        </w:rPr>
        <w:t>Оценка качества и хранение сложных мучных кондитерских изделий</w:t>
      </w:r>
      <w:r w:rsidRPr="00E0370E">
        <w:rPr>
          <w:rFonts w:ascii="Times New Roman" w:hAnsi="Times New Roman" w:cs="Times New Roman"/>
          <w:sz w:val="28"/>
          <w:szCs w:val="28"/>
        </w:rPr>
        <w:t>.....................................................................369</w:t>
      </w:r>
    </w:p>
    <w:p w:rsidR="00E0370E" w:rsidRDefault="00E0370E" w:rsidP="00282D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D2C" w:rsidRPr="00E0370E" w:rsidRDefault="00E0370E" w:rsidP="00282D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70E">
        <w:rPr>
          <w:rFonts w:ascii="Times New Roman" w:hAnsi="Times New Roman" w:cs="Times New Roman"/>
          <w:b/>
          <w:sz w:val="28"/>
          <w:szCs w:val="28"/>
          <w:u w:val="single"/>
        </w:rPr>
        <w:t>Тестовые задания к зачету (с оценкой)</w:t>
      </w:r>
    </w:p>
    <w:p w:rsidR="00E0370E" w:rsidRPr="00E0370E" w:rsidRDefault="00E0370E" w:rsidP="00E037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03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Вариант 1</w:t>
      </w:r>
    </w:p>
    <w:p w:rsidR="00E0370E" w:rsidRPr="00966E24" w:rsidRDefault="00E0370E" w:rsidP="00E037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Выберите правильные варианты ответов: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1. Как можно классифицировать тесто?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Пресное.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Соленое.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Слоеное.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Дрожжевое.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Сдобное.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С какими составляющими при замесе теста </w:t>
      </w:r>
      <w:proofErr w:type="spellStart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происходятглубокие</w:t>
      </w:r>
      <w:proofErr w:type="spell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С минеральными веществами.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С водой.3. С белками.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С жирами.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С крахмалом.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Назовите основные способы разрыхления теста: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</w:t>
      </w:r>
      <w:proofErr w:type="spellStart"/>
      <w:proofErr w:type="gramStart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gram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парный</w:t>
      </w:r>
      <w:proofErr w:type="spell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Биологический.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Химический.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Температурный.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Механический.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Холодный.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В чем суть биологического разрыхления теста?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В деятельности дрожжей.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В разрыхлении во время замеса.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В выдерживании теста в теплом месте.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Для какого теста применяют химические разрыхлители?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Для дрожжевого.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Для песочного.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Для заварного.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Для слоеного.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Для пряничного.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Основное условие механического разрыхления теста?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Наличие в тесте соды (углекислого аммония).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Наличие в тесте поверхностно-активных веществ (пенообразователей).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Наличие в тесте дрожжей (молочнокислых бактерий).</w:t>
      </w:r>
    </w:p>
    <w:p w:rsidR="00E0370E" w:rsidRPr="00E0370E" w:rsidRDefault="00E0370E" w:rsidP="00282D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способы разрыхления теста можно разделить на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_______________.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______________.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______________.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______________.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 Вставьте пропущенные слова: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замесе дрожжевого теста основные изменения происходят с 1. _________, они впитывают 2. ____________ _ и набухают, образуя 3. ___________.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 Вставьте пропущенные слова: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внесении в питательную среду 1) ________ начинают активно поглощать 2) __________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с выделением 3) ____________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и 4) ____________.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 Вставьте пропущенные слова: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химическо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разрыхления теста использую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 или _________.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0370E">
        <w:rPr>
          <w:rFonts w:ascii="Times New Roman" w:hAnsi="Times New Roman" w:cs="Times New Roman"/>
          <w:b/>
          <w:sz w:val="28"/>
          <w:szCs w:val="28"/>
          <w:u w:val="single"/>
        </w:rPr>
        <w:t>Вариант</w:t>
      </w:r>
      <w:proofErr w:type="gramStart"/>
      <w:r w:rsidRPr="00E0370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proofErr w:type="gramEnd"/>
    </w:p>
    <w:p w:rsidR="00E0370E" w:rsidRPr="00966E24" w:rsidRDefault="00E0370E" w:rsidP="00E0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Выберите правильные варианты ответов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</w:t>
      </w:r>
      <w:proofErr w:type="gramStart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продукты не используют для замеса дрожжевого теста?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Сахар.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Сметана.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Сода.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Мука.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Крахмал.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Дрожжи.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7) Соль.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8) Вода.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9) Уксус.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10) Яйца.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</w:t>
      </w:r>
      <w:proofErr w:type="gram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способы приготовления дрожжевого теста вам известны?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Опарный.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Холодный.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Мягкий.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Бессолевой.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5) </w:t>
      </w:r>
      <w:proofErr w:type="spellStart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Безопарный</w:t>
      </w:r>
      <w:proofErr w:type="spell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Какую температуру должна иметь вода, предназначенная для замеса дрожжевого теста?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20-22°С.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30-32°С.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40-42°С.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50-52°С.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По каким признакам определяют окончание замеса?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Тесто увеличивается в объеме в 1,5 раза.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Тесто приобретает однородную консистенцию.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Тесто начинает прилипать к рукам.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Тесто перестает прилипать к рукам.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</w:t>
      </w:r>
      <w:proofErr w:type="gramStart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тесте лучше протекают процессы брожения?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В густом.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В жидком.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В соленом.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В холодном.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В содержащем много сахара.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В содержащем мало сахара.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</w:t>
      </w:r>
      <w:proofErr w:type="gram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Тесто считается готовым к разделке, если: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масса его увеличивается в 2 раза;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объем его увеличивается в 2 раза;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тесто приобретает кислый запах;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тесто приобретает спиртовой запах;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тесто при надавливании медленно выравнивается;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тесто при надавливании не выравнивается.</w:t>
      </w:r>
    </w:p>
    <w:p w:rsidR="00E0370E" w:rsidRPr="00966E24" w:rsidRDefault="00E0370E" w:rsidP="00E0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Укажите зависимость количества обминок от силы муки, из которой приготовлено тесто.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«Сильная» мука а) 1 обминка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«Слабая» мука б) 2—3 обминки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3) «Средняя» мука в) 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5 обминок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г) можно не обминать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 Какие операции включает в себя разделка теста?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Взвешивание.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Измерение объема.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Деление на куски. 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4) </w:t>
      </w:r>
      <w:proofErr w:type="spellStart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Отсдобка</w:t>
      </w:r>
      <w:proofErr w:type="spellEnd"/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Формование.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7) </w:t>
      </w:r>
      <w:proofErr w:type="spellStart"/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Расстойка</w:t>
      </w:r>
      <w:proofErr w:type="spellEnd"/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8) Выпечка. 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Температура выпечки зависит от: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размера изделий;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пористости изделий;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способа отделки готов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t>ых изделий; 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загрузки печи.</w:t>
      </w:r>
      <w:r w:rsidRPr="00E037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изделия получились бледными, причина может зависеть от: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качества муки;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содержания сахара;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содержания соли;</w:t>
      </w:r>
      <w:r w:rsidRPr="00966E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содержания ванилина;</w:t>
      </w: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 xml:space="preserve">Отчет о проделанной работе отправлять на электронную почту Горбатовой Галине Владимировне на адрес: </w:t>
      </w:r>
      <w:proofErr w:type="spellStart"/>
      <w:r w:rsidRPr="00E0370E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>@</w:t>
      </w:r>
      <w:r w:rsidRPr="00E0370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037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0370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E0370E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E0370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0370E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70E">
        <w:rPr>
          <w:rFonts w:ascii="Times New Roman" w:hAnsi="Times New Roman" w:cs="Times New Roman"/>
          <w:sz w:val="28"/>
          <w:szCs w:val="28"/>
        </w:rPr>
        <w:t>8 987 372 88 61</w:t>
      </w:r>
    </w:p>
    <w:p w:rsidR="00282D2C" w:rsidRPr="00E0370E" w:rsidRDefault="00282D2C" w:rsidP="00282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2D2C" w:rsidRPr="00E0370E" w:rsidRDefault="00282D2C" w:rsidP="00282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2D2C" w:rsidRPr="00E0370E" w:rsidSect="00F3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123BC"/>
    <w:multiLevelType w:val="multilevel"/>
    <w:tmpl w:val="3A229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85949"/>
    <w:multiLevelType w:val="multilevel"/>
    <w:tmpl w:val="3D72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D2C"/>
    <w:rsid w:val="00205A94"/>
    <w:rsid w:val="00282D2C"/>
    <w:rsid w:val="00477867"/>
    <w:rsid w:val="00651326"/>
    <w:rsid w:val="008C1E9D"/>
    <w:rsid w:val="00E0370E"/>
    <w:rsid w:val="00F35367"/>
    <w:rsid w:val="00F8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67"/>
  </w:style>
  <w:style w:type="paragraph" w:styleId="1">
    <w:name w:val="heading 1"/>
    <w:basedOn w:val="a"/>
    <w:link w:val="10"/>
    <w:uiPriority w:val="9"/>
    <w:qFormat/>
    <w:rsid w:val="00651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82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82D2C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ConsPlusNormal">
    <w:name w:val="ConsPlusNormal"/>
    <w:rsid w:val="00282D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28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13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6513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5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8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8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2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3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44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58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600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6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96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326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096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49178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42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35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822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09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5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38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641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003642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18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20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0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17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2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50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576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568446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3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93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98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64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28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550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6124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65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1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79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29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32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34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68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2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6</cp:revision>
  <dcterms:created xsi:type="dcterms:W3CDTF">2020-12-17T02:42:00Z</dcterms:created>
  <dcterms:modified xsi:type="dcterms:W3CDTF">2020-12-19T07:05:00Z</dcterms:modified>
</cp:coreProperties>
</file>