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16" w:rsidRPr="006B1C6B" w:rsidRDefault="00024616" w:rsidP="00024616">
      <w:pPr>
        <w:shd w:val="clear" w:color="auto" w:fill="FFFFFF"/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color w:val="000000"/>
          <w:spacing w:val="3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>4</w:t>
      </w:r>
      <w:r w:rsidRPr="006B1C6B">
        <w:rPr>
          <w:rFonts w:ascii="Times New Roman" w:hAnsi="Times New Roman" w:cs="Times New Roman"/>
          <w:color w:val="000000"/>
          <w:spacing w:val="34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>2</w:t>
      </w:r>
      <w:r w:rsidRPr="006B1C6B">
        <w:rPr>
          <w:rFonts w:ascii="Times New Roman" w:hAnsi="Times New Roman" w:cs="Times New Roman"/>
          <w:color w:val="000000"/>
          <w:spacing w:val="34"/>
          <w:sz w:val="24"/>
          <w:szCs w:val="24"/>
        </w:rPr>
        <w:t>.2020</w:t>
      </w:r>
    </w:p>
    <w:p w:rsidR="00024616" w:rsidRPr="006B1C6B" w:rsidRDefault="00024616" w:rsidP="000246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1C6B">
        <w:rPr>
          <w:rFonts w:ascii="Times New Roman" w:hAnsi="Times New Roman" w:cs="Times New Roman"/>
          <w:sz w:val="24"/>
          <w:szCs w:val="24"/>
        </w:rPr>
        <w:t>Специальность: 19.02.10 Технология продукции общественного питания</w:t>
      </w:r>
      <w:r w:rsidRPr="006B1C6B">
        <w:rPr>
          <w:sz w:val="24"/>
          <w:szCs w:val="24"/>
        </w:rPr>
        <w:t xml:space="preserve"> </w:t>
      </w:r>
    </w:p>
    <w:p w:rsidR="00024616" w:rsidRDefault="00024616" w:rsidP="00024616">
      <w:pPr>
        <w:rPr>
          <w:rFonts w:ascii="Times New Roman" w:hAnsi="Times New Roman" w:cs="Times New Roman"/>
          <w:b/>
          <w:bCs/>
          <w:color w:val="000000"/>
          <w:spacing w:val="34"/>
          <w:sz w:val="24"/>
          <w:szCs w:val="24"/>
        </w:rPr>
      </w:pPr>
      <w:r w:rsidRPr="006B1C6B">
        <w:rPr>
          <w:rFonts w:ascii="Times New Roman" w:hAnsi="Times New Roman" w:cs="Times New Roman"/>
          <w:b/>
          <w:bCs/>
          <w:color w:val="000000"/>
          <w:spacing w:val="34"/>
          <w:sz w:val="24"/>
          <w:szCs w:val="24"/>
        </w:rPr>
        <w:t>ОГСЭ.01. ОСНОВЫ ФИЛОСОФИИ</w:t>
      </w:r>
    </w:p>
    <w:p w:rsidR="008D5121" w:rsidRDefault="0002461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Практическое занятие № 7</w:t>
      </w:r>
      <w:r w:rsidRPr="00C133D5">
        <w:rPr>
          <w:rFonts w:ascii="Times New Roman" w:hAnsi="Times New Roman" w:cs="Times New Roman"/>
          <w:b/>
          <w:bCs/>
        </w:rPr>
        <w:t>. Человек как личность. Сущность характеристик личности</w:t>
      </w:r>
    </w:p>
    <w:p w:rsidR="00024616" w:rsidRDefault="0002461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Выполнить тест </w:t>
      </w:r>
    </w:p>
    <w:p w:rsidR="00024616" w:rsidRDefault="00024616" w:rsidP="00024616">
      <w:pPr>
        <w:jc w:val="center"/>
        <w:rPr>
          <w:rFonts w:ascii="Times New Roman" w:hAnsi="Times New Roman" w:cs="Times New Roman"/>
          <w:b/>
          <w:bCs/>
        </w:rPr>
      </w:pP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1.(С) Сторонник механистических взглядов на человека, согласно которым человеческий организм – это самостоятельно заводящаяся машина, подобная часовому механизму: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Дидро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Вольтер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Гоббс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BB2813">
        <w:rPr>
          <w:rFonts w:ascii="Times New Roman" w:hAnsi="Times New Roman" w:cs="Times New Roman"/>
          <w:sz w:val="24"/>
          <w:szCs w:val="24"/>
        </w:rPr>
        <w:t>Ламетри</w:t>
      </w:r>
      <w:proofErr w:type="spellEnd"/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д) Руссо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 xml:space="preserve">2.(П) Согласно </w:t>
      </w:r>
      <w:proofErr w:type="spellStart"/>
      <w:r w:rsidRPr="00BB2813">
        <w:rPr>
          <w:rFonts w:ascii="Times New Roman" w:hAnsi="Times New Roman" w:cs="Times New Roman"/>
          <w:sz w:val="24"/>
          <w:szCs w:val="24"/>
        </w:rPr>
        <w:t>Демокриту</w:t>
      </w:r>
      <w:proofErr w:type="spellEnd"/>
      <w:r w:rsidRPr="00BB2813">
        <w:rPr>
          <w:rFonts w:ascii="Times New Roman" w:hAnsi="Times New Roman" w:cs="Times New Roman"/>
          <w:sz w:val="24"/>
          <w:szCs w:val="24"/>
        </w:rPr>
        <w:t>, цель жизни человека: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достижение нирваны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стремление к наслаждениям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достижение счастья, понимаемого как радостное расположение духа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повышение социального статуса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3.(П) Античный мыслитель – автор концепции этического рационализма: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Протагор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Платон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Аристотель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Сократ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BB2813">
        <w:rPr>
          <w:rFonts w:ascii="Times New Roman" w:hAnsi="Times New Roman" w:cs="Times New Roman"/>
          <w:sz w:val="24"/>
          <w:szCs w:val="24"/>
        </w:rPr>
        <w:t>Демокрит</w:t>
      </w:r>
      <w:proofErr w:type="spellEnd"/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4.(ПС) Ориентация, согласно которой смысл жизни заключается в стремлении к наслаждению – это …….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 xml:space="preserve">5.(П) Рассмотрение человека как образа и подобия Бога характерно </w:t>
      </w:r>
      <w:proofErr w:type="gramStart"/>
      <w:r w:rsidRPr="00BB281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B2813">
        <w:rPr>
          <w:rFonts w:ascii="Times New Roman" w:hAnsi="Times New Roman" w:cs="Times New Roman"/>
          <w:sz w:val="24"/>
          <w:szCs w:val="24"/>
        </w:rPr>
        <w:t>: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Платона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Фомы Аквинского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Гегеля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Аристотеля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д) Дидро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6.(П) Мыслитель, чьи представления о человеке отражает следующее суждение: «Человек человеку – волк»: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Гоббс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Кузанский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Паскаль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BB2813">
        <w:rPr>
          <w:rFonts w:ascii="Times New Roman" w:hAnsi="Times New Roman" w:cs="Times New Roman"/>
          <w:sz w:val="24"/>
          <w:szCs w:val="24"/>
        </w:rPr>
        <w:t>Ламетри</w:t>
      </w:r>
      <w:proofErr w:type="spellEnd"/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7.(П) Учение о бессознательном как важнейшем факторе человеческого существования разработал …….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8.(П) Экзистенциалистскую концепцию человека разрабатывали: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Гегель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Бердяев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Сартр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Фрейд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9.(С) Понятие сверхчеловека использовал в своей философии: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Гегель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Кант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lastRenderedPageBreak/>
        <w:t>в) Ницше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Фрейд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10.(С) Установите соответствие: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024616" w:rsidRPr="00BB2813" w:rsidTr="004A7CB0">
        <w:tc>
          <w:tcPr>
            <w:tcW w:w="4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616" w:rsidRPr="00BB2813" w:rsidRDefault="00024616" w:rsidP="004A7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генотип</w:t>
            </w:r>
          </w:p>
          <w:p w:rsidR="00024616" w:rsidRPr="00BB2813" w:rsidRDefault="00024616" w:rsidP="004A7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онтогенез</w:t>
            </w:r>
          </w:p>
          <w:p w:rsidR="00024616" w:rsidRPr="00BB2813" w:rsidRDefault="00024616" w:rsidP="004A7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фенотип</w:t>
            </w:r>
          </w:p>
          <w:p w:rsidR="00024616" w:rsidRPr="00BB2813" w:rsidRDefault="00024616" w:rsidP="004A7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616" w:rsidRPr="00BB2813" w:rsidRDefault="00024616" w:rsidP="004A7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а) совокупность всех свойств организма, сформированных в процессе его индивидуального развития;</w:t>
            </w:r>
          </w:p>
          <w:p w:rsidR="00024616" w:rsidRPr="00BB2813" w:rsidRDefault="00024616" w:rsidP="004A7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б) процесс индивидуального развития человека;</w:t>
            </w:r>
          </w:p>
          <w:p w:rsidR="00024616" w:rsidRPr="00BB2813" w:rsidRDefault="00024616" w:rsidP="004A7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в) совокупность всех генов организма;</w:t>
            </w:r>
          </w:p>
        </w:tc>
      </w:tr>
    </w:tbl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11.(С) Установите соответствие между философскими направлениями и их представителями: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1. Экзистенциализм                                                 а) Камю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2. Неофрейдизм                                                       б) Ленин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3. Марксизм                                                             в) Бердяев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           г) </w:t>
      </w:r>
      <w:proofErr w:type="spellStart"/>
      <w:r w:rsidRPr="00BB2813">
        <w:rPr>
          <w:rFonts w:ascii="Times New Roman" w:hAnsi="Times New Roman" w:cs="Times New Roman"/>
          <w:sz w:val="24"/>
          <w:szCs w:val="24"/>
        </w:rPr>
        <w:t>Фромм</w:t>
      </w:r>
      <w:proofErr w:type="spellEnd"/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                                                                                 д) Плеханов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 е) Юнг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12.(П) Философское учение, согласно которому существование человека предшествует его сущности: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марксизм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экзистенциализм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философия жизни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позитивизм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13.(С) Представители материалистической концепции человека в русской философии: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Соловьев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Герцен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Хомяков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Чернышевский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д) Достоевский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14. (ПС) Понятие, означающее образ мышления, который провозглашает идею блага человека главной целью социального развития и отстаивает ценность человека как личности, - это …….</w:t>
      </w:r>
    </w:p>
    <w:p w:rsidR="00024616" w:rsidRPr="00BB2813" w:rsidRDefault="00024616" w:rsidP="000246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15.(С) Установите соответствие между философом и его трактовкой человека.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024616" w:rsidRPr="00BB2813" w:rsidTr="004A7CB0">
        <w:tc>
          <w:tcPr>
            <w:tcW w:w="4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616" w:rsidRPr="00BB2813" w:rsidRDefault="00024616" w:rsidP="004A7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Маркс</w:t>
            </w:r>
          </w:p>
          <w:p w:rsidR="00024616" w:rsidRPr="00BB2813" w:rsidRDefault="00024616" w:rsidP="004A7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Аристотель</w:t>
            </w:r>
          </w:p>
          <w:p w:rsidR="00024616" w:rsidRPr="00BB2813" w:rsidRDefault="00024616" w:rsidP="004A7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Протагор</w:t>
            </w:r>
          </w:p>
        </w:tc>
        <w:tc>
          <w:tcPr>
            <w:tcW w:w="47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616" w:rsidRPr="00BB2813" w:rsidRDefault="00024616" w:rsidP="004A7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а) человек – это политическое животное;</w:t>
            </w:r>
          </w:p>
          <w:p w:rsidR="00024616" w:rsidRPr="00BB2813" w:rsidRDefault="00024616" w:rsidP="004A7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б) человек есть мера всех вещей;</w:t>
            </w:r>
          </w:p>
          <w:p w:rsidR="00024616" w:rsidRPr="00BB2813" w:rsidRDefault="00024616" w:rsidP="004A7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в) сущность человека – это совокупность всех общественных отношений;</w:t>
            </w:r>
          </w:p>
          <w:p w:rsidR="00024616" w:rsidRPr="00BB2813" w:rsidRDefault="00024616" w:rsidP="004A7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8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616" w:rsidRDefault="00024616" w:rsidP="000246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616" w:rsidRPr="00467BA1" w:rsidRDefault="00024616" w:rsidP="00024616">
      <w:pPr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i/>
          <w:sz w:val="28"/>
          <w:szCs w:val="28"/>
        </w:rPr>
        <w:t xml:space="preserve">Присылать выполненные задания на электронный адрес: </w:t>
      </w:r>
      <w:r w:rsidRPr="00467BA1">
        <w:rPr>
          <w:rFonts w:ascii="Times New Roman" w:hAnsi="Times New Roman" w:cs="Times New Roman"/>
          <w:sz w:val="28"/>
          <w:szCs w:val="28"/>
        </w:rPr>
        <w:t>kurilova71.kurilova@yandex.ru с указанием номера группы, ФИО студента</w:t>
      </w:r>
    </w:p>
    <w:p w:rsidR="00024616" w:rsidRDefault="00024616">
      <w:bookmarkStart w:id="0" w:name="_GoBack"/>
      <w:bookmarkEnd w:id="0"/>
    </w:p>
    <w:sectPr w:rsidR="00024616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031"/>
    <w:rsid w:val="00016031"/>
    <w:rsid w:val="00024616"/>
    <w:rsid w:val="00277E65"/>
    <w:rsid w:val="008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2020-12-02T16:42:00Z</dcterms:created>
  <dcterms:modified xsi:type="dcterms:W3CDTF">2020-12-02T16:46:00Z</dcterms:modified>
</cp:coreProperties>
</file>