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C7" w:rsidRPr="00EF2AC7" w:rsidRDefault="00EF2AC7" w:rsidP="00EF2AC7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EF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.11.2020</w:t>
      </w:r>
    </w:p>
    <w:p w:rsidR="00EF2AC7" w:rsidRPr="00EF2AC7" w:rsidRDefault="00EF2AC7" w:rsidP="00EF2AC7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11пкд  43.02.15 Поварское и кондитерское дело</w:t>
      </w:r>
    </w:p>
    <w:p w:rsidR="00EF2AC7" w:rsidRPr="00EF2AC7" w:rsidRDefault="00EF2AC7" w:rsidP="00EF2AC7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ОУД.11 Обществознание </w:t>
      </w:r>
    </w:p>
    <w:p w:rsidR="00EF2AC7" w:rsidRPr="00EF2AC7" w:rsidRDefault="00EF2AC7" w:rsidP="00EF2AC7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6" w:history="1">
        <w:r w:rsidRPr="00EF2AC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EF2AC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EF2AC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EF2AC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EF2AC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EF2AC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EF2AC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EF2AC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EF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AC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7" w:history="1">
        <w:r w:rsidRPr="00EF2AC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</w:p>
    <w:p w:rsidR="002554DF" w:rsidRDefault="002554DF" w:rsidP="00255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2AC7" w:rsidRPr="002554DF" w:rsidRDefault="00EF2AC7" w:rsidP="00255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54DF" w:rsidRPr="006750E3" w:rsidRDefault="006750E3" w:rsidP="006750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TOC--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0E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554DF" w:rsidRPr="006750E3">
        <w:rPr>
          <w:rFonts w:ascii="Times New Roman" w:hAnsi="Times New Roman" w:cs="Times New Roman"/>
          <w:b/>
          <w:sz w:val="28"/>
          <w:szCs w:val="28"/>
        </w:rPr>
        <w:t>Понятие формы государств</w:t>
      </w:r>
      <w:r w:rsidRPr="006750E3">
        <w:rPr>
          <w:rFonts w:ascii="Times New Roman" w:hAnsi="Times New Roman" w:cs="Times New Roman"/>
          <w:b/>
          <w:sz w:val="28"/>
          <w:szCs w:val="28"/>
        </w:rPr>
        <w:t>. Демократия, ее основные ценности и признаки. Правовое государство, понятие признаки.</w:t>
      </w:r>
    </w:p>
    <w:p w:rsidR="002554DF" w:rsidRPr="002554DF" w:rsidRDefault="002554DF" w:rsidP="006750E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554DF">
        <w:rPr>
          <w:rFonts w:ascii="Times New Roman" w:hAnsi="Times New Roman" w:cs="Times New Roman"/>
          <w:sz w:val="28"/>
          <w:szCs w:val="28"/>
        </w:rPr>
        <w:t>Формой государственного устройства называют политико-территориальное устройство государства, определяющее особенности взаимоотношений между центральной и региональными властями.</w:t>
      </w:r>
      <w:proofErr w:type="gramEnd"/>
      <w:r w:rsidRPr="002554DF">
        <w:rPr>
          <w:rFonts w:ascii="Times New Roman" w:hAnsi="Times New Roman" w:cs="Times New Roman"/>
          <w:sz w:val="28"/>
          <w:szCs w:val="28"/>
        </w:rPr>
        <w:t xml:space="preserve"> Государство, достигая определенной численности населения и размера территории, начинает делиться</w:t>
      </w:r>
      <w:r w:rsidRPr="00255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части, которые могут обладать или не обладать определенной самостоятельностью.</w:t>
      </w:r>
      <w:r w:rsidRPr="002554DF">
        <w:rPr>
          <w:color w:val="000000"/>
          <w:sz w:val="24"/>
          <w:szCs w:val="24"/>
          <w:shd w:val="clear" w:color="auto" w:fill="FFFFFF"/>
          <w:lang w:eastAsia="ru-RU"/>
        </w:rPr>
        <w:t> </w:t>
      </w:r>
      <w:r w:rsidRPr="002554DF">
        <w:rPr>
          <w:color w:val="000000"/>
          <w:sz w:val="24"/>
          <w:szCs w:val="24"/>
          <w:lang w:eastAsia="ru-RU"/>
        </w:rPr>
        <w:br/>
      </w:r>
      <w:r w:rsidRPr="002554DF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B904579" wp14:editId="68C634E1">
            <wp:extent cx="5164329" cy="2453640"/>
            <wp:effectExtent l="0" t="0" r="0" b="3810"/>
            <wp:docPr id="1" name="Рисунок 1" descr="https://www.sites.google.com/site/sclthry/_/rsrc/1468874784714/politiceskaa-sfera/formy-gosudarstvennogo-ustrojstva/%D0%A1%D0%BB%D0%B0%D0%B9%D0%B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ites.google.com/site/sclthry/_/rsrc/1468874784714/politiceskaa-sfera/formy-gosudarstvennogo-ustrojstva/%D0%A1%D0%BB%D0%B0%D0%B9%D0%B4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329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4DF" w:rsidRPr="002554DF" w:rsidRDefault="002554DF" w:rsidP="006750E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TOC--1"/>
      <w:bookmarkEnd w:id="1"/>
      <w:r w:rsidRPr="00255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государственного устройства</w:t>
      </w:r>
    </w:p>
    <w:p w:rsidR="002554DF" w:rsidRPr="00EF2AC7" w:rsidRDefault="002554DF" w:rsidP="00EF2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Современный мир знает три основные формы государственного территориального устройства: </w:t>
      </w:r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унитарное государство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вся власть в котором сосредоточена в едином центре; союзное государство - </w:t>
      </w:r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федерация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особый надгосударственный союз - </w:t>
      </w:r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конфедерация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2" w:name="TOC--2"/>
      <w:bookmarkEnd w:id="2"/>
      <w:r w:rsidRPr="00EF2A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Унитарное государство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Унитарная форма 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</w:t>
      </w:r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лат. </w:t>
      </w:r>
      <w:proofErr w:type="spellStart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unitas</w:t>
      </w:r>
      <w:proofErr w:type="spellEnd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единство) - наиболее распространенная форма государственного устройства в мире. Такими государствами являются, например, Франция, Швеция, Япония, Польша, Италия, Украина...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TOC--3"/>
      <w:bookmarkEnd w:id="3"/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унитарного государства</w:t>
      </w:r>
    </w:p>
    <w:p w:rsidR="00A95C02" w:rsidRPr="00EF2AC7" w:rsidRDefault="002554DF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Территория состоит из административно-территориальных единиц, не </w:t>
      </w:r>
      <w:r w:rsidR="00A95C02"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обладающих самостоятельностью;</w:t>
      </w:r>
    </w:p>
    <w:p w:rsidR="00A95C02" w:rsidRPr="00EF2AC7" w:rsidRDefault="00A95C02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единой конституции;</w:t>
      </w:r>
    </w:p>
    <w:p w:rsidR="00A95C02" w:rsidRPr="00EF2AC7" w:rsidRDefault="002554DF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система о</w:t>
      </w:r>
      <w:r w:rsidR="00A95C02"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рганов государственной власти;</w:t>
      </w:r>
    </w:p>
    <w:p w:rsidR="00A95C02" w:rsidRPr="00EF2AC7" w:rsidRDefault="00A95C02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Единое гражданство;</w:t>
      </w:r>
    </w:p>
    <w:p w:rsidR="00A95C02" w:rsidRPr="00EF2AC7" w:rsidRDefault="00A95C02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финансовая система;</w:t>
      </w:r>
    </w:p>
    <w:p w:rsidR="002554DF" w:rsidRPr="00EF2AC7" w:rsidRDefault="002554DF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система законодательства.</w:t>
      </w:r>
    </w:p>
    <w:p w:rsidR="002554DF" w:rsidRPr="00EF2AC7" w:rsidRDefault="002554DF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4" w:name="TOC--4"/>
      <w:bookmarkEnd w:id="4"/>
      <w:r w:rsidRPr="00EF2A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Федерация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из восьми крупнейших государств мира - </w:t>
      </w:r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федерации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Их общая территория охватывает половину всей площади Земли, а население превышает 1,5 млрд. человек. Всего в мире насчитывается 24 Федерации, занимающих 51,8% поверхности Земли, жители которых составляют 39% мирового населения. </w:t>
      </w:r>
      <w:proofErr w:type="gramStart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примерам федераций в современном мире можно отнести Россию, США, Канаду, Австралию, Бразилию, Индию, Мексику, Аргентину, ФРГ</w:t>
      </w:r>
      <w:proofErr w:type="gramEnd"/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TOC--5"/>
      <w:bookmarkEnd w:id="5"/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федерации</w:t>
      </w:r>
    </w:p>
    <w:p w:rsidR="00A95C02" w:rsidRPr="00EF2AC7" w:rsidRDefault="002554DF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Двухуровневая система органов государственной власти: федеральные органы власти и органы власти отдельны</w:t>
      </w:r>
      <w:r w:rsidR="00A95C02"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регионов;</w:t>
      </w:r>
    </w:p>
    <w:p w:rsidR="00A95C02" w:rsidRPr="00EF2AC7" w:rsidRDefault="002554DF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Двухуровневая система законодательства: федеральные закон</w:t>
      </w:r>
      <w:r w:rsidR="00A95C02"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 законы субъектов федерации</w:t>
      </w:r>
    </w:p>
    <w:p w:rsidR="00A95C02" w:rsidRPr="00EF2AC7" w:rsidRDefault="002554DF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бикамерализма в п</w:t>
      </w:r>
      <w:r w:rsidR="00A95C02"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остроении союзного парламента;</w:t>
      </w:r>
    </w:p>
    <w:p w:rsidR="002554DF" w:rsidRPr="00EF2AC7" w:rsidRDefault="002554DF" w:rsidP="00EF2AC7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Непризнание за субъектами федерации суверенитета (хотя они обладают некоторыми его признаками)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TOC--6"/>
      <w:bookmarkEnd w:id="6"/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Конфедерация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Конфедерация - особый союз суверенных государств, связанных менее тесно, чем в федерации, для достижения конкретных целей (военных, политических, экономических...). Со временем конфедерация либо </w:t>
      </w:r>
      <w:proofErr w:type="gramStart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распадается</w:t>
      </w:r>
      <w:proofErr w:type="gramEnd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преобразуется в федерацию.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TOC--7"/>
      <w:bookmarkEnd w:id="7"/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конфедерации</w:t>
      </w:r>
    </w:p>
    <w:p w:rsidR="00A95C02" w:rsidRPr="00EF2AC7" w:rsidRDefault="002554DF" w:rsidP="00EF2AC7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суверенитета и международного с</w:t>
      </w:r>
      <w:r w:rsidR="00A95C02"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татуса субъектов конфедерации.</w:t>
      </w:r>
    </w:p>
    <w:p w:rsidR="00A95C02" w:rsidRPr="00EF2AC7" w:rsidRDefault="002554DF" w:rsidP="00EF2AC7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общего конфедеративного органа, состоящего из де</w:t>
      </w:r>
      <w:r w:rsidR="00A95C02"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легатов суверенных государств.</w:t>
      </w:r>
    </w:p>
    <w:p w:rsidR="002554DF" w:rsidRPr="00EF2AC7" w:rsidRDefault="002554DF" w:rsidP="00EF2AC7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Субъекты конфедерации обладают правом на сецессию, то есть правом на выход из состава конфедерации.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TOC--8"/>
      <w:bookmarkStart w:id="9" w:name="TOC--9"/>
      <w:bookmarkEnd w:id="8"/>
      <w:bookmarkEnd w:id="9"/>
      <w:r w:rsidRPr="00EF2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Конфедерации в настоящее время</w:t>
      </w:r>
    </w:p>
    <w:p w:rsidR="002554DF" w:rsidRPr="00EF2AC7" w:rsidRDefault="002554DF" w:rsidP="00EF2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не существует полноценных конфедераций. Некоторые считают Евросоюз конфедерацией (он и правда обладает некоторыми ее признаками)</w:t>
      </w:r>
    </w:p>
    <w:p w:rsidR="002554DF" w:rsidRPr="00EF2AC7" w:rsidRDefault="002554DF" w:rsidP="00EF2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Конституция Боснии и Герцеговины не определяет форму государственного территориального устройства. Де-факто </w:t>
      </w:r>
      <w:proofErr w:type="spellStart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БиГ</w:t>
      </w:r>
      <w:proofErr w:type="spellEnd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 асимметричной конфедерацией без права субъектов на сецессию.</w:t>
      </w:r>
    </w:p>
    <w:p w:rsidR="0061473B" w:rsidRPr="00EF2AC7" w:rsidRDefault="002554DF" w:rsidP="00EF2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 и Белоруссия с 26 января 2000 года по настоящее время Союзное Государство.</w:t>
      </w:r>
    </w:p>
    <w:p w:rsidR="00A95C02" w:rsidRPr="001A763E" w:rsidRDefault="00A95C02" w:rsidP="001A763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A76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Типы политических режимов</w:t>
      </w:r>
    </w:p>
    <w:p w:rsidR="00A95C02" w:rsidRPr="00EF2AC7" w:rsidRDefault="00A95C02" w:rsidP="00EF2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Классификация политических режимов: демократия, авторитаризм, тоталитаризм.</w:t>
      </w:r>
    </w:p>
    <w:p w:rsidR="00A95C02" w:rsidRPr="00EF2AC7" w:rsidRDefault="00A95C02" w:rsidP="00EF2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Американо-испанский политолог </w:t>
      </w:r>
      <w:r w:rsidRPr="00EF2A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Хуан </w:t>
      </w:r>
      <w:proofErr w:type="spellStart"/>
      <w:r w:rsidRPr="00EF2A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Линц</w:t>
      </w:r>
      <w:proofErr w:type="spellEnd"/>
      <w:r w:rsidRPr="00EF2A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дополнил общепринятую классификацию двумя интересными типами. Классификация Линца:</w:t>
      </w:r>
    </w:p>
    <w:p w:rsidR="00A95C02" w:rsidRPr="00EF2AC7" w:rsidRDefault="00A95C02" w:rsidP="00EF2AC7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Демократический - политический режим, основанный на признании народа в качестве источника власти, его права участвовать в управлении делами общества и государства и наделении граждан достаточно широким кругом прав и свобод. Демократический режим основывается на принципах народовластия, свободы и равноправия граждан. </w:t>
      </w:r>
    </w:p>
    <w:p w:rsidR="00A95C02" w:rsidRPr="00EF2AC7" w:rsidRDefault="00A95C02" w:rsidP="00EF2AC7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AC7">
        <w:rPr>
          <w:rFonts w:ascii="Times New Roman" w:hAnsi="Times New Roman" w:cs="Times New Roman"/>
          <w:sz w:val="28"/>
          <w:szCs w:val="28"/>
        </w:rPr>
        <w:lastRenderedPageBreak/>
        <w:t>Авторитарный</w:t>
      </w:r>
      <w:proofErr w:type="gramEnd"/>
      <w:r w:rsidR="00EF2AC7">
        <w:rPr>
          <w:rFonts w:ascii="Times New Roman" w:hAnsi="Times New Roman" w:cs="Times New Roman"/>
          <w:sz w:val="28"/>
          <w:szCs w:val="28"/>
        </w:rPr>
        <w:t xml:space="preserve"> </w:t>
      </w:r>
      <w:r w:rsidRPr="00EF2AC7">
        <w:rPr>
          <w:rFonts w:ascii="Times New Roman" w:hAnsi="Times New Roman" w:cs="Times New Roman"/>
          <w:sz w:val="28"/>
          <w:szCs w:val="28"/>
        </w:rPr>
        <w:t>-</w:t>
      </w:r>
      <w:r w:rsidR="00EF2AC7">
        <w:rPr>
          <w:rFonts w:ascii="Times New Roman" w:hAnsi="Times New Roman" w:cs="Times New Roman"/>
          <w:sz w:val="28"/>
          <w:szCs w:val="28"/>
        </w:rPr>
        <w:t xml:space="preserve"> </w:t>
      </w:r>
      <w:r w:rsidRPr="00EF2AC7">
        <w:rPr>
          <w:rFonts w:ascii="Times New Roman" w:hAnsi="Times New Roman" w:cs="Times New Roman"/>
          <w:sz w:val="28"/>
          <w:szCs w:val="28"/>
        </w:rPr>
        <w:t>государственная власть пытается всячески контролировать жизнь граждан, но не ставит своей задачей переделать устоявшиеся порядки во имя высшей цели. Наоборот, сторонники авторитаризма стремятся сохранить определенные традиции</w:t>
      </w:r>
    </w:p>
    <w:p w:rsidR="00A95C02" w:rsidRPr="00EF2AC7" w:rsidRDefault="00A95C02" w:rsidP="00EF2AC7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Тоталитарный</w:t>
      </w:r>
      <w:r w:rsidR="00EF2AC7">
        <w:rPr>
          <w:rFonts w:ascii="Times New Roman" w:hAnsi="Times New Roman" w:cs="Times New Roman"/>
          <w:sz w:val="28"/>
          <w:szCs w:val="28"/>
        </w:rPr>
        <w:t xml:space="preserve"> </w:t>
      </w:r>
      <w:r w:rsidRPr="00EF2AC7">
        <w:rPr>
          <w:rFonts w:ascii="Times New Roman" w:hAnsi="Times New Roman" w:cs="Times New Roman"/>
          <w:sz w:val="28"/>
          <w:szCs w:val="28"/>
        </w:rPr>
        <w:t>- режим, при котором государство осуществляет полный (тотальный) контроль над всеми сферами жизни общества.</w:t>
      </w:r>
    </w:p>
    <w:p w:rsidR="00A95C02" w:rsidRPr="00EF2AC7" w:rsidRDefault="00A95C02" w:rsidP="00EF2AC7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F2AC7">
        <w:rPr>
          <w:rFonts w:ascii="Times New Roman" w:hAnsi="Times New Roman" w:cs="Times New Roman"/>
          <w:sz w:val="28"/>
          <w:szCs w:val="28"/>
        </w:rPr>
        <w:t>Посттоталитарный</w:t>
      </w:r>
      <w:proofErr w:type="spellEnd"/>
      <w:r w:rsidRPr="00EF2AC7">
        <w:rPr>
          <w:rFonts w:ascii="Times New Roman" w:hAnsi="Times New Roman" w:cs="Times New Roman"/>
          <w:sz w:val="28"/>
          <w:szCs w:val="28"/>
        </w:rPr>
        <w:t xml:space="preserve"> (например, СССР времен Хрущёва после смерти Сталина.</w:t>
      </w:r>
      <w:proofErr w:type="gramEnd"/>
      <w:r w:rsidRPr="00EF2A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2AC7">
        <w:rPr>
          <w:rFonts w:ascii="Times New Roman" w:hAnsi="Times New Roman" w:cs="Times New Roman"/>
          <w:sz w:val="28"/>
          <w:szCs w:val="28"/>
        </w:rPr>
        <w:t>Черты тоталитаризма в таком обществе ещё сильны, но уже не играют главной роли в жизни государства).</w:t>
      </w:r>
      <w:proofErr w:type="gramEnd"/>
    </w:p>
    <w:p w:rsidR="00A95C02" w:rsidRDefault="00A95C02" w:rsidP="00EF2AC7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AC7">
        <w:rPr>
          <w:rFonts w:ascii="Times New Roman" w:hAnsi="Times New Roman" w:cs="Times New Roman"/>
          <w:sz w:val="28"/>
          <w:szCs w:val="28"/>
        </w:rPr>
        <w:t>Султанистский</w:t>
      </w:r>
      <w:proofErr w:type="spellEnd"/>
      <w:r w:rsidRPr="00EF2AC7">
        <w:rPr>
          <w:rFonts w:ascii="Times New Roman" w:hAnsi="Times New Roman" w:cs="Times New Roman"/>
          <w:sz w:val="28"/>
          <w:szCs w:val="28"/>
        </w:rPr>
        <w:t xml:space="preserve"> (например, в современных государствах Бруней или Саудовская Аравия, где абсолютный монарх играет решающую роль в жизни общества).</w:t>
      </w:r>
    </w:p>
    <w:p w:rsidR="001A763E" w:rsidRPr="001A763E" w:rsidRDefault="001A763E" w:rsidP="001A763E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3E">
        <w:rPr>
          <w:rFonts w:ascii="Times New Roman" w:hAnsi="Times New Roman" w:cs="Times New Roman"/>
          <w:b/>
          <w:sz w:val="28"/>
          <w:szCs w:val="28"/>
        </w:rPr>
        <w:t>Форма правления</w:t>
      </w:r>
    </w:p>
    <w:p w:rsidR="001A763E" w:rsidRPr="001A763E" w:rsidRDefault="001A763E" w:rsidP="001A763E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GoBack"/>
      <w:r>
        <w:rPr>
          <w:noProof/>
          <w:lang w:eastAsia="ru-RU"/>
        </w:rPr>
        <w:drawing>
          <wp:inline distT="0" distB="0" distL="0" distR="0" wp14:anchorId="08E69F21" wp14:editId="6E2AF0D8">
            <wp:extent cx="5356211" cy="3901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3590" t="11624" r="34487" b="21138"/>
                    <a:stretch/>
                  </pic:blipFill>
                  <pic:spPr bwMode="auto">
                    <a:xfrm>
                      <a:off x="0" y="0"/>
                      <a:ext cx="5357895" cy="3902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0"/>
    </w:p>
    <w:p w:rsidR="00A95C02" w:rsidRPr="00EF2AC7" w:rsidRDefault="000513FF" w:rsidP="00EF2A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Основные признаки демократии:</w:t>
      </w:r>
    </w:p>
    <w:p w:rsidR="000513FF" w:rsidRPr="00EF2AC7" w:rsidRDefault="000513FF" w:rsidP="00EF2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В условиях этого режима народ осуществляет власть как непосредственно, так и через образуемые им органы представительной власти. Родиной демократии считается Древняя Греция.</w:t>
      </w:r>
    </w:p>
    <w:p w:rsidR="000513FF" w:rsidRPr="00EF2AC7" w:rsidRDefault="000513FF" w:rsidP="00EF2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b/>
          <w:sz w:val="28"/>
          <w:szCs w:val="28"/>
        </w:rPr>
        <w:lastRenderedPageBreak/>
        <w:t>Признаки демократического режима</w:t>
      </w:r>
      <w:r w:rsidRPr="00EF2AC7">
        <w:rPr>
          <w:rFonts w:ascii="Times New Roman" w:hAnsi="Times New Roman" w:cs="Times New Roman"/>
          <w:sz w:val="28"/>
          <w:szCs w:val="28"/>
        </w:rPr>
        <w:t>: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Регулярное участие народа в формировании и осуществлении государственности власти посредством референдума и свободных выборов.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Решения принимаются большинством с учетом интересов меньшинства.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Неприкосновенность частной собственности.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Свобода средств массовой информации.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Провозглашаются и реально обеспечиваются права и свободы человека.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 xml:space="preserve">Легитимность государственной власти. </w:t>
      </w:r>
      <w:proofErr w:type="spellStart"/>
      <w:r w:rsidRPr="00EF2AC7">
        <w:rPr>
          <w:rFonts w:ascii="Times New Roman" w:hAnsi="Times New Roman" w:cs="Times New Roman"/>
          <w:sz w:val="28"/>
          <w:szCs w:val="28"/>
        </w:rPr>
        <w:t>Легитимость</w:t>
      </w:r>
      <w:proofErr w:type="spellEnd"/>
      <w:r w:rsidRPr="00EF2AC7">
        <w:rPr>
          <w:rFonts w:ascii="Times New Roman" w:hAnsi="Times New Roman" w:cs="Times New Roman"/>
          <w:sz w:val="28"/>
          <w:szCs w:val="28"/>
        </w:rPr>
        <w:t xml:space="preserve"> – это согласие народа с властью, его добровольное признание за ней права принимать обязательные решения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«Силовые» структуры (вооруженные силы, полиция, органы безопасности и т. п.) находятся под контролем общества, используются только по прямому предназначению, их деятельность регламентируется законами.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Доминируют методы убеждения, согласования, компромисса, сужены методы насилия, принуждения, пресечения.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Существование гражданского общества с его развитой структурой.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Реальное осуществление принципов правового государства.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В отношении граждан действует принцип «дозволено все, что не запрещено законом».</w:t>
      </w:r>
    </w:p>
    <w:p w:rsid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 xml:space="preserve">Политический плюрализм, в том числе многопартийность, соревнование политических партий, существование на законных основаниях политической </w:t>
      </w:r>
      <w:proofErr w:type="gramStart"/>
      <w:r w:rsidRPr="00EF2AC7">
        <w:rPr>
          <w:rFonts w:ascii="Times New Roman" w:hAnsi="Times New Roman" w:cs="Times New Roman"/>
          <w:sz w:val="28"/>
          <w:szCs w:val="28"/>
        </w:rPr>
        <w:t>оппозиции</w:t>
      </w:r>
      <w:proofErr w:type="gramEnd"/>
      <w:r w:rsidRPr="00EF2AC7">
        <w:rPr>
          <w:rFonts w:ascii="Times New Roman" w:hAnsi="Times New Roman" w:cs="Times New Roman"/>
          <w:sz w:val="28"/>
          <w:szCs w:val="28"/>
        </w:rPr>
        <w:t xml:space="preserve"> как в парламенте, так и вне его.</w:t>
      </w:r>
    </w:p>
    <w:p w:rsid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Свобода вероисповедания.</w:t>
      </w:r>
    </w:p>
    <w:p w:rsidR="000513FF" w:rsidRPr="00EF2AC7" w:rsidRDefault="000513FF" w:rsidP="00EF2AC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t>Принцип разделения властей.</w:t>
      </w:r>
    </w:p>
    <w:p w:rsidR="000513FF" w:rsidRPr="00EF2AC7" w:rsidRDefault="000513FF" w:rsidP="00EF2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EF2AC7">
        <w:rPr>
          <w:rFonts w:ascii="Times New Roman" w:hAnsi="Times New Roman" w:cs="Times New Roman"/>
          <w:sz w:val="28"/>
          <w:szCs w:val="28"/>
        </w:rPr>
        <w:lastRenderedPageBreak/>
        <w:t>Условие формирования демократических институтов и традиций</w:t>
      </w:r>
    </w:p>
    <w:p w:rsidR="000513FF" w:rsidRPr="00EF2AC7" w:rsidRDefault="000513FF" w:rsidP="00EF2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и функционирование демократического политического режима осуществляется благодаря соответствующим политическим, экономическим, социальным, культурным, религиозным, внешнеполитическим и другим условиям.</w:t>
      </w:r>
    </w:p>
    <w:p w:rsidR="000513FF" w:rsidRPr="00EF2AC7" w:rsidRDefault="000513FF" w:rsidP="00EF2AC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политическим условиям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относятся развитое гражданское общество, стабильность политической власти, существование и функционирова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 политических партий и дви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жений как мощных рычагов вли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яния на общественно-политичес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кие и социальные процессы, политический плюрализм.</w:t>
      </w:r>
    </w:p>
    <w:p w:rsidR="000513FF" w:rsidRPr="00EF2AC7" w:rsidRDefault="000513FF" w:rsidP="00EF2AC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Экономические условия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включают в себя высокий уровень индустриального и экономического развития, высокую степень урбанизации, развитость массовых коммуни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каций, рыночную конкурентную эконо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мику, плюрализм форм собственности.</w:t>
      </w:r>
    </w:p>
    <w:p w:rsidR="000513FF" w:rsidRPr="00EF2AC7" w:rsidRDefault="000513FF" w:rsidP="00EF2AC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Внешнеполитические условия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предусматривают прямое военное, политическое, экономическое, культурно-инфор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мационное воздействие; влияние примера демократичес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ких государств; стабильные дружественные от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ношения с другими государст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вами, отсутствие военной угрозы.</w:t>
      </w:r>
    </w:p>
    <w:p w:rsidR="000513FF" w:rsidRPr="00EF2AC7" w:rsidRDefault="000513FF" w:rsidP="00EF2AC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Социальные условия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характеризуются относительно высоким уровнем благосостояния граждан, сглаживанием социального нера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венства, рассредоточением в обществе раз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личных социальных благ (деком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позиция социального неравенства), социальным плюрализмом, наличием многочисленного и вли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ятельного сред</w:t>
      </w:r>
      <w:r w:rsid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 класса, пред</w:t>
      </w:r>
      <w:r w:rsid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принимателей.</w:t>
      </w:r>
    </w:p>
    <w:p w:rsidR="000513FF" w:rsidRPr="00EF2AC7" w:rsidRDefault="000513FF" w:rsidP="00EF2AC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качестве культурных условий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выступают грамотность населения, его образо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ванность в целом, гражданская политическая куль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тура, демократические традиции.</w:t>
      </w:r>
    </w:p>
    <w:p w:rsidR="000513FF" w:rsidRDefault="000513FF" w:rsidP="00EF2AC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Особенностью религиозных условий 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являются наличие религии с установками на индиви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дуальную свободу, равенство, тру</w:t>
      </w:r>
      <w:r w:rsidRPr="00EF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долюбие, отрицание церковной иерархии (протестантизм).</w:t>
      </w:r>
    </w:p>
    <w:p w:rsidR="00EF2AC7" w:rsidRPr="00EF2AC7" w:rsidRDefault="00EF2AC7" w:rsidP="00EF2AC7">
      <w:pPr>
        <w:pStyle w:val="a5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Правовое государство и его признаки</w:t>
      </w:r>
    </w:p>
    <w:p w:rsidR="000513FF" w:rsidRPr="00EF2AC7" w:rsidRDefault="000513FF" w:rsidP="00EF2AC7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F2AC7">
        <w:rPr>
          <w:color w:val="000000" w:themeColor="text1"/>
          <w:sz w:val="28"/>
          <w:szCs w:val="28"/>
        </w:rPr>
        <w:t>Правовое государство - это государство, которое во всей своей дея</w:t>
      </w:r>
      <w:r w:rsidRPr="00EF2AC7">
        <w:rPr>
          <w:color w:val="000000" w:themeColor="text1"/>
          <w:sz w:val="28"/>
          <w:szCs w:val="28"/>
        </w:rPr>
        <w:softHyphen/>
        <w:t>тельности подчиняется праву и главной своей целью считает обеспечение прав и свобод человека.</w:t>
      </w:r>
    </w:p>
    <w:p w:rsidR="000513FF" w:rsidRPr="00EF2AC7" w:rsidRDefault="000513FF" w:rsidP="00EF2AC7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C7">
        <w:rPr>
          <w:color w:val="000000"/>
          <w:sz w:val="28"/>
          <w:szCs w:val="28"/>
        </w:rPr>
        <w:t>Иначе, правовое государство - это государство, в котором организация и деятельность государственной власти в ее взаимоотношениях с индивидами и их объединениями основана на праве и ему соответствует.</w:t>
      </w:r>
    </w:p>
    <w:p w:rsidR="00A92716" w:rsidRPr="00EF2AC7" w:rsidRDefault="00A92716" w:rsidP="00EF2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признаки правового государства являются только основными. В практической жизни правовое государство вклю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чает еще очень много аспектов, которые могут включать:</w:t>
      </w:r>
    </w:p>
    <w:p w:rsidR="00A92716" w:rsidRPr="00EF2AC7" w:rsidRDefault="00A92716" w:rsidP="00EF2AC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верховенство парламента в законодательной сфере;</w:t>
      </w:r>
    </w:p>
    <w:p w:rsidR="00A92716" w:rsidRPr="00EF2AC7" w:rsidRDefault="00A92716" w:rsidP="00EF2AC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демократический </w:t>
      </w:r>
      <w:proofErr w:type="gramStart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зованием армии за рубежом и внутри страны;</w:t>
      </w:r>
    </w:p>
    <w:p w:rsidR="00A92716" w:rsidRPr="00EF2AC7" w:rsidRDefault="00A92716" w:rsidP="00EF2AC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невмешательство государства в работу средств массовой информации;</w:t>
      </w:r>
    </w:p>
    <w:p w:rsidR="00A92716" w:rsidRPr="00EF2AC7" w:rsidRDefault="00A92716" w:rsidP="00EF2AC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методов деятельности органов контрразведки;</w:t>
      </w:r>
    </w:p>
    <w:p w:rsidR="00A92716" w:rsidRPr="00EF2AC7" w:rsidRDefault="00A92716" w:rsidP="00EF2AC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гласность внешнеполитических шагов правительства, и др.</w:t>
      </w:r>
    </w:p>
    <w:p w:rsidR="00A92716" w:rsidRPr="00EF2AC7" w:rsidRDefault="00A92716" w:rsidP="00EF2A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задание:</w:t>
      </w:r>
    </w:p>
    <w:p w:rsidR="00A92716" w:rsidRPr="00EF2AC7" w:rsidRDefault="00A92716" w:rsidP="00EF2AC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Изучите лекция и письменно ответьте на вопросы</w:t>
      </w:r>
    </w:p>
    <w:p w:rsidR="00A92716" w:rsidRPr="00EF2AC7" w:rsidRDefault="00A92716" w:rsidP="00EF2A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Контрольные вопросы</w:t>
      </w:r>
    </w:p>
    <w:p w:rsidR="00A92716" w:rsidRPr="00EF2AC7" w:rsidRDefault="00A92716" w:rsidP="00EF2AC7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форма государства. Какие формы государства вам известны?</w:t>
      </w:r>
    </w:p>
    <w:p w:rsidR="00A92716" w:rsidRPr="00EF2AC7" w:rsidRDefault="00A92716" w:rsidP="00EF2AC7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 типы политических режимов.</w:t>
      </w:r>
    </w:p>
    <w:p w:rsidR="00A92716" w:rsidRPr="00EF2AC7" w:rsidRDefault="00A92716" w:rsidP="00EF2AC7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 признаки демократии (4-5).</w:t>
      </w:r>
    </w:p>
    <w:p w:rsidR="00551B44" w:rsidRDefault="00EF2AC7" w:rsidP="00EF2AC7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государство называется правовым? Назовите п</w:t>
      </w:r>
      <w:r w:rsidR="00A92716" w:rsidRPr="00E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ризнаки правового государства.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каком источнике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Российская Федерация является правовым государством? Приведите примеры правовых государств</w:t>
      </w:r>
      <w:r w:rsidR="0055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(3-4)</w:t>
      </w:r>
    </w:p>
    <w:p w:rsidR="00A92716" w:rsidRPr="00551B44" w:rsidRDefault="00EF2AC7" w:rsidP="005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92716" w:rsidRPr="00A92716" w:rsidRDefault="00A92716" w:rsidP="00A92716">
      <w:pPr>
        <w:shd w:val="clear" w:color="auto" w:fill="FFFFFF"/>
        <w:spacing w:before="60" w:after="100" w:afterAutospacing="1" w:line="360" w:lineRule="atLeast"/>
        <w:ind w:left="-36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513FF" w:rsidRPr="002554DF" w:rsidRDefault="000513FF" w:rsidP="000513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13FF" w:rsidRPr="0025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564"/>
    <w:multiLevelType w:val="multilevel"/>
    <w:tmpl w:val="30D2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1134B"/>
    <w:multiLevelType w:val="multilevel"/>
    <w:tmpl w:val="B1F4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65102"/>
    <w:multiLevelType w:val="hybridMultilevel"/>
    <w:tmpl w:val="0468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80F4F"/>
    <w:multiLevelType w:val="hybridMultilevel"/>
    <w:tmpl w:val="5618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70563"/>
    <w:multiLevelType w:val="multilevel"/>
    <w:tmpl w:val="CD804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F4F61"/>
    <w:multiLevelType w:val="hybridMultilevel"/>
    <w:tmpl w:val="E246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53E43"/>
    <w:multiLevelType w:val="multilevel"/>
    <w:tmpl w:val="BA72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C22ACD"/>
    <w:multiLevelType w:val="hybridMultilevel"/>
    <w:tmpl w:val="D22C9A74"/>
    <w:lvl w:ilvl="0" w:tplc="CB006E7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50673673"/>
    <w:multiLevelType w:val="hybridMultilevel"/>
    <w:tmpl w:val="C01C7FC2"/>
    <w:lvl w:ilvl="0" w:tplc="84288C6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5850FE0"/>
    <w:multiLevelType w:val="hybridMultilevel"/>
    <w:tmpl w:val="57FA8E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4DF"/>
    <w:rsid w:val="000513FF"/>
    <w:rsid w:val="001A763E"/>
    <w:rsid w:val="002554DF"/>
    <w:rsid w:val="00551B44"/>
    <w:rsid w:val="0061473B"/>
    <w:rsid w:val="006750E3"/>
    <w:rsid w:val="00A92716"/>
    <w:rsid w:val="00A95C02"/>
    <w:rsid w:val="00C7627D"/>
    <w:rsid w:val="00EF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4D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513FF"/>
    <w:rPr>
      <w:b/>
      <w:bCs/>
    </w:rPr>
  </w:style>
  <w:style w:type="paragraph" w:customStyle="1" w:styleId="paragraph">
    <w:name w:val="paragraph"/>
    <w:basedOn w:val="a"/>
    <w:rsid w:val="000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4D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513FF"/>
    <w:rPr>
      <w:b/>
      <w:bCs/>
    </w:rPr>
  </w:style>
  <w:style w:type="paragraph" w:customStyle="1" w:styleId="paragraph">
    <w:name w:val="paragraph"/>
    <w:basedOn w:val="a"/>
    <w:rsid w:val="000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0680">
              <w:marLeft w:val="30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2056">
                  <w:marLeft w:val="0"/>
                  <w:marRight w:val="0"/>
                  <w:marTop w:val="0"/>
                  <w:marBottom w:val="90"/>
                  <w:divBdr>
                    <w:top w:val="single" w:sz="6" w:space="0" w:color="BEBEBE"/>
                    <w:left w:val="single" w:sz="6" w:space="0" w:color="BEBEBE"/>
                    <w:bottom w:val="single" w:sz="6" w:space="0" w:color="7A8187"/>
                    <w:right w:val="single" w:sz="6" w:space="0" w:color="7A8187"/>
                  </w:divBdr>
                  <w:divsChild>
                    <w:div w:id="1461458953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BEBEBE"/>
                        <w:left w:val="single" w:sz="6" w:space="0" w:color="BEBEBE"/>
                        <w:bottom w:val="single" w:sz="6" w:space="0" w:color="BEBEBE"/>
                        <w:right w:val="single" w:sz="6" w:space="0" w:color="BEBEBE"/>
                      </w:divBdr>
                    </w:div>
                  </w:divsChild>
                </w:div>
              </w:divsChild>
            </w:div>
          </w:divsChild>
        </w:div>
        <w:div w:id="9804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93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6279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BEBEBE"/>
                        <w:left w:val="single" w:sz="6" w:space="0" w:color="BEBEBE"/>
                        <w:bottom w:val="single" w:sz="6" w:space="0" w:color="7A8187"/>
                        <w:right w:val="single" w:sz="6" w:space="0" w:color="7A8187"/>
                      </w:divBdr>
                      <w:divsChild>
                        <w:div w:id="10374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1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46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02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5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7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134925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bina.tukhtarov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2020-11-29T13:12:00Z</dcterms:created>
  <dcterms:modified xsi:type="dcterms:W3CDTF">2020-11-30T04:52:00Z</dcterms:modified>
</cp:coreProperties>
</file>