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10" w:rsidRDefault="008F0C10" w:rsidP="008F0C1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AE69B9"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 w:rsidRPr="00AE69B9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8"/>
          <w:sz w:val="24"/>
          <w:szCs w:val="24"/>
        </w:rPr>
        <w:t xml:space="preserve"> </w:t>
      </w:r>
      <w:r>
        <w:rPr>
          <w:rStyle w:val="a8"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AE69B9">
        <w:rPr>
          <w:rFonts w:ascii="Times New Roman" w:hAnsi="Times New Roman" w:cs="Times New Roman"/>
          <w:b/>
          <w:color w:val="000000"/>
          <w:sz w:val="28"/>
          <w:szCs w:val="28"/>
        </w:rPr>
        <w:t>Дата: 26 ноября 2020 г.</w:t>
      </w:r>
    </w:p>
    <w:p w:rsidR="008F0C10" w:rsidRPr="00AE69B9" w:rsidRDefault="008F0C10" w:rsidP="008F0C10">
      <w:pPr>
        <w:pStyle w:val="a4"/>
        <w:jc w:val="both"/>
        <w:rPr>
          <w:b/>
          <w:color w:val="000000"/>
          <w:sz w:val="28"/>
          <w:szCs w:val="28"/>
        </w:rPr>
      </w:pPr>
      <w:r w:rsidRPr="00AE69B9">
        <w:rPr>
          <w:b/>
          <w:color w:val="000000"/>
          <w:sz w:val="28"/>
          <w:szCs w:val="28"/>
        </w:rPr>
        <w:t>Группа: 44 по  профессии 43.01.09 Повар, кондитер</w:t>
      </w:r>
    </w:p>
    <w:p w:rsidR="008F0C10" w:rsidRDefault="008F0C10" w:rsidP="00751C86">
      <w:pPr>
        <w:pStyle w:val="a5"/>
        <w:shd w:val="clear" w:color="auto" w:fill="auto"/>
        <w:spacing w:before="0" w:after="119" w:line="276" w:lineRule="auto"/>
        <w:ind w:right="20"/>
        <w:jc w:val="left"/>
      </w:pPr>
      <w:r w:rsidRPr="00AE69B9">
        <w:rPr>
          <w:b/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 xml:space="preserve">  Организация и техническое оснащение работ на различных участках кондитерского цеха</w:t>
      </w:r>
    </w:p>
    <w:p w:rsidR="00A043A8" w:rsidRPr="00F35C90" w:rsidRDefault="00751C86" w:rsidP="00A043A8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>
        <w:rPr>
          <w:sz w:val="28"/>
          <w:szCs w:val="28"/>
        </w:rPr>
        <w:t>Кондитерский цех в системе  общественного питания может выделяться в обособленное  предприятие или входить в комплекс  производственных помещений  ресторанов, кафе, столовых.</w:t>
      </w:r>
      <w:r w:rsidR="00A22F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Предназначен</w:t>
      </w:r>
      <w:proofErr w:type="gramEnd"/>
      <w:r>
        <w:rPr>
          <w:sz w:val="28"/>
          <w:szCs w:val="28"/>
        </w:rPr>
        <w:t xml:space="preserve"> для выпуска  мучных кондитерских изделий,  а также полуфабрикатов. Готовая продукция  реализуется  как в основном предприятии, так и в  буфетах, магазинах кулинарии. Одним из основных  условий  соблюдения  технологического процесса производства  мучных кондитерских изделий </w:t>
      </w:r>
      <w:r w:rsidR="00A22FCF">
        <w:rPr>
          <w:sz w:val="28"/>
          <w:szCs w:val="28"/>
        </w:rPr>
        <w:t xml:space="preserve"> является  организация труда в цехе. Научная организация труда требует выбора наиболее рациональных  методов и приемов выполнения работы, правильной организации рабочих мест с учетом последовательности  отдельных операций  технологического процесса, оснащения их необходимым оборудованием, максимально  механизирующим  трудоемкие операции, инвентарем, посудой. При этом  исключаются  потоки сырья и  готовой продукции, более рационально  используются  производственные площади и оборудование. Снижается себестоимость продукции.</w:t>
      </w:r>
      <w:r w:rsidR="00A043A8" w:rsidRPr="00A043A8">
        <w:rPr>
          <w:color w:val="333333"/>
          <w:sz w:val="28"/>
          <w:szCs w:val="28"/>
        </w:rPr>
        <w:t xml:space="preserve"> </w:t>
      </w:r>
      <w:r w:rsidR="00A043A8" w:rsidRPr="00F35C90">
        <w:rPr>
          <w:color w:val="333333"/>
          <w:sz w:val="28"/>
          <w:szCs w:val="28"/>
        </w:rPr>
        <w:t>В соответствии с последовательностью технологи</w:t>
      </w:r>
      <w:r w:rsidR="00A043A8" w:rsidRPr="00F35C90">
        <w:rPr>
          <w:color w:val="333333"/>
          <w:sz w:val="28"/>
          <w:szCs w:val="28"/>
        </w:rPr>
        <w:softHyphen/>
        <w:t>ческого процесса организуются рабочие места в кон</w:t>
      </w:r>
      <w:r w:rsidR="00A043A8" w:rsidRPr="00F35C90">
        <w:rPr>
          <w:color w:val="333333"/>
          <w:sz w:val="28"/>
          <w:szCs w:val="28"/>
        </w:rPr>
        <w:softHyphen/>
        <w:t>дитерских цехах. Кроме того, выделяются рабочие ме</w:t>
      </w:r>
      <w:r w:rsidR="00A043A8" w:rsidRPr="00F35C90">
        <w:rPr>
          <w:color w:val="333333"/>
          <w:sz w:val="28"/>
          <w:szCs w:val="28"/>
        </w:rPr>
        <w:softHyphen/>
        <w:t>ста для подсобных операций (мойка яиц, </w:t>
      </w:r>
      <w:hyperlink r:id="rId6" w:history="1">
        <w:r w:rsidR="00A043A8" w:rsidRPr="00F35C90">
          <w:rPr>
            <w:rStyle w:val="a3"/>
            <w:color w:val="auto"/>
            <w:sz w:val="28"/>
            <w:szCs w:val="28"/>
            <w:u w:val="none"/>
          </w:rPr>
          <w:t>мытье по</w:t>
        </w:r>
        <w:r w:rsidR="00A043A8" w:rsidRPr="00F35C90">
          <w:rPr>
            <w:rStyle w:val="a3"/>
            <w:color w:val="auto"/>
            <w:sz w:val="28"/>
            <w:szCs w:val="28"/>
            <w:u w:val="none"/>
          </w:rPr>
          <w:softHyphen/>
          <w:t>суды</w:t>
        </w:r>
      </w:hyperlink>
      <w:r w:rsidR="00A043A8" w:rsidRPr="00F35C90">
        <w:rPr>
          <w:sz w:val="28"/>
          <w:szCs w:val="28"/>
        </w:rPr>
        <w:t>,</w:t>
      </w:r>
      <w:r w:rsidR="00A043A8" w:rsidRPr="00F35C90">
        <w:rPr>
          <w:color w:val="333333"/>
          <w:sz w:val="28"/>
          <w:szCs w:val="28"/>
        </w:rPr>
        <w:t xml:space="preserve"> стерилизация кондитерских мешков и т. д.).</w:t>
      </w:r>
    </w:p>
    <w:p w:rsidR="00A043A8" w:rsidRPr="00F35C90" w:rsidRDefault="00A043A8" w:rsidP="00A043A8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proofErr w:type="gramStart"/>
      <w:r w:rsidRPr="00F35C90">
        <w:rPr>
          <w:color w:val="333333"/>
          <w:sz w:val="28"/>
          <w:szCs w:val="28"/>
        </w:rPr>
        <w:t>Кондитерский цех, выпускающий большое коли</w:t>
      </w:r>
      <w:r w:rsidRPr="00F35C90">
        <w:rPr>
          <w:color w:val="333333"/>
          <w:sz w:val="28"/>
          <w:szCs w:val="28"/>
        </w:rPr>
        <w:softHyphen/>
        <w:t>чество продукции различных видов, должен иметь следующие отделения: кладовую суточного хранения продуктов, тестомесильное, тесторазделочное, выпечное отделение, помещения для отделки, кондитерских из</w:t>
      </w:r>
      <w:r w:rsidRPr="00F35C90">
        <w:rPr>
          <w:color w:val="333333"/>
          <w:sz w:val="28"/>
          <w:szCs w:val="28"/>
        </w:rPr>
        <w:softHyphen/>
        <w:t>делий, моечные инвентаря, посуды и тары, экспеди</w:t>
      </w:r>
      <w:r w:rsidRPr="00F35C90">
        <w:rPr>
          <w:color w:val="333333"/>
          <w:sz w:val="28"/>
          <w:szCs w:val="28"/>
        </w:rPr>
        <w:softHyphen/>
        <w:t>цию.</w:t>
      </w:r>
      <w:proofErr w:type="gramEnd"/>
    </w:p>
    <w:p w:rsidR="006F50BB" w:rsidRDefault="006F50BB" w:rsidP="00F35C90">
      <w:pPr>
        <w:pStyle w:val="a4"/>
        <w:shd w:val="clear" w:color="auto" w:fill="FFFFFF"/>
        <w:spacing w:before="75" w:beforeAutospacing="0" w:after="75" w:afterAutospacing="0"/>
        <w:rPr>
          <w:rStyle w:val="aa"/>
          <w:rFonts w:eastAsiaTheme="minorEastAsia"/>
          <w:color w:val="333333"/>
          <w:sz w:val="28"/>
          <w:szCs w:val="28"/>
        </w:rPr>
      </w:pPr>
    </w:p>
    <w:p w:rsid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rStyle w:val="aa"/>
          <w:rFonts w:eastAsiaTheme="minorEastAsia"/>
          <w:color w:val="333333"/>
          <w:sz w:val="28"/>
          <w:szCs w:val="28"/>
        </w:rPr>
        <w:t>Требования к помещениям. Организация рабочих мест.</w:t>
      </w:r>
      <w:r w:rsidRPr="00A043A8">
        <w:rPr>
          <w:color w:val="333333"/>
          <w:sz w:val="28"/>
          <w:szCs w:val="28"/>
        </w:rPr>
        <w:t> </w:t>
      </w:r>
      <w:r w:rsidR="001016C2">
        <w:rPr>
          <w:color w:val="333333"/>
          <w:sz w:val="28"/>
          <w:szCs w:val="28"/>
        </w:rPr>
        <w:t xml:space="preserve">               </w:t>
      </w:r>
      <w:r w:rsidRPr="001016C2">
        <w:rPr>
          <w:b/>
          <w:color w:val="333333"/>
          <w:sz w:val="28"/>
          <w:szCs w:val="28"/>
        </w:rPr>
        <w:t xml:space="preserve">Кладовая </w:t>
      </w:r>
      <w:r w:rsidRPr="00A043A8">
        <w:rPr>
          <w:color w:val="333333"/>
          <w:sz w:val="28"/>
          <w:szCs w:val="28"/>
        </w:rPr>
        <w:t>суточного хранения продуктов – это отдельное помещение, оборудованное ларями, подто</w:t>
      </w:r>
      <w:r w:rsidRPr="00A043A8">
        <w:rPr>
          <w:color w:val="333333"/>
          <w:sz w:val="28"/>
          <w:szCs w:val="28"/>
        </w:rPr>
        <w:softHyphen/>
        <w:t>варниками, стеллажами и т. д. В этом помещении должна быть также холодильная камера. Для развеса продуктов используют весы различной грузоподъем</w:t>
      </w:r>
      <w:r w:rsidRPr="00A043A8">
        <w:rPr>
          <w:color w:val="333333"/>
          <w:sz w:val="28"/>
          <w:szCs w:val="28"/>
        </w:rPr>
        <w:softHyphen/>
        <w:t xml:space="preserve">ности (от 2 до 150 кг). 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1016C2">
        <w:rPr>
          <w:b/>
          <w:color w:val="333333"/>
          <w:sz w:val="28"/>
          <w:szCs w:val="28"/>
        </w:rPr>
        <w:t>Тестомесильное отделение</w:t>
      </w:r>
      <w:r w:rsidRPr="00A043A8">
        <w:rPr>
          <w:color w:val="333333"/>
          <w:sz w:val="28"/>
          <w:szCs w:val="28"/>
        </w:rPr>
        <w:t xml:space="preserve"> обо</w:t>
      </w:r>
      <w:r w:rsidRPr="00A043A8">
        <w:rPr>
          <w:color w:val="333333"/>
          <w:sz w:val="28"/>
          <w:szCs w:val="28"/>
        </w:rPr>
        <w:softHyphen/>
        <w:t xml:space="preserve">рудуют специальными </w:t>
      </w:r>
      <w:proofErr w:type="spellStart"/>
      <w:r w:rsidRPr="00A043A8">
        <w:rPr>
          <w:color w:val="333333"/>
          <w:sz w:val="28"/>
          <w:szCs w:val="28"/>
        </w:rPr>
        <w:t>просеивателями</w:t>
      </w:r>
      <w:proofErr w:type="spellEnd"/>
      <w:r w:rsidRPr="00A043A8">
        <w:rPr>
          <w:color w:val="333333"/>
          <w:sz w:val="28"/>
          <w:szCs w:val="28"/>
        </w:rPr>
        <w:t xml:space="preserve"> для муки, те</w:t>
      </w:r>
      <w:r w:rsidRPr="00A043A8">
        <w:rPr>
          <w:color w:val="333333"/>
          <w:sz w:val="28"/>
          <w:szCs w:val="28"/>
        </w:rPr>
        <w:softHyphen/>
        <w:t>стомесильными м</w:t>
      </w:r>
      <w:r w:rsidR="00A043A8">
        <w:rPr>
          <w:color w:val="333333"/>
          <w:sz w:val="28"/>
          <w:szCs w:val="28"/>
        </w:rPr>
        <w:t>ашинами емкостью</w:t>
      </w:r>
      <w:proofErr w:type="gramStart"/>
      <w:r w:rsidR="00A043A8">
        <w:rPr>
          <w:color w:val="333333"/>
          <w:sz w:val="28"/>
          <w:szCs w:val="28"/>
        </w:rPr>
        <w:t xml:space="preserve"> </w:t>
      </w:r>
      <w:r w:rsidRPr="00A043A8">
        <w:rPr>
          <w:color w:val="333333"/>
          <w:sz w:val="28"/>
          <w:szCs w:val="28"/>
        </w:rPr>
        <w:t>.</w:t>
      </w:r>
      <w:proofErr w:type="gramEnd"/>
      <w:r w:rsidRPr="00A043A8">
        <w:rPr>
          <w:color w:val="333333"/>
          <w:sz w:val="28"/>
          <w:szCs w:val="28"/>
        </w:rPr>
        <w:t xml:space="preserve"> Здесь же организуют рабочее место для подсобных операций (растворение и дозирование сахара и соли, </w:t>
      </w:r>
      <w:r w:rsidRPr="00A043A8">
        <w:rPr>
          <w:color w:val="333333"/>
          <w:sz w:val="28"/>
          <w:szCs w:val="28"/>
        </w:rPr>
        <w:lastRenderedPageBreak/>
        <w:t>переборка изюма и т. д.). В этом отделении необхо</w:t>
      </w:r>
      <w:r w:rsidRPr="00A043A8">
        <w:rPr>
          <w:color w:val="333333"/>
          <w:sz w:val="28"/>
          <w:szCs w:val="28"/>
        </w:rPr>
        <w:softHyphen/>
        <w:t>дима подводка холодной и горячей воды.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376668">
        <w:rPr>
          <w:b/>
          <w:color w:val="333333"/>
          <w:sz w:val="28"/>
          <w:szCs w:val="28"/>
        </w:rPr>
        <w:t>Тесторазделочное отделение</w:t>
      </w:r>
      <w:r w:rsidRPr="00A043A8">
        <w:rPr>
          <w:color w:val="333333"/>
          <w:sz w:val="28"/>
          <w:szCs w:val="28"/>
        </w:rPr>
        <w:t xml:space="preserve"> оборудуют столами с деревянными столешницами и шкафами для хранения инвентаря и инструмента, </w:t>
      </w:r>
      <w:proofErr w:type="spellStart"/>
      <w:r w:rsidRPr="00A043A8">
        <w:rPr>
          <w:color w:val="333333"/>
          <w:sz w:val="28"/>
          <w:szCs w:val="28"/>
        </w:rPr>
        <w:t>тестоделителями</w:t>
      </w:r>
      <w:proofErr w:type="spellEnd"/>
      <w:r w:rsidRPr="00A043A8">
        <w:rPr>
          <w:color w:val="333333"/>
          <w:sz w:val="28"/>
          <w:szCs w:val="28"/>
        </w:rPr>
        <w:t>, закры</w:t>
      </w:r>
      <w:r w:rsidRPr="00A043A8">
        <w:rPr>
          <w:color w:val="333333"/>
          <w:sz w:val="28"/>
          <w:szCs w:val="28"/>
        </w:rPr>
        <w:softHyphen/>
        <w:t>тыми весами грузоподъемностью 2 и 5 кг. Предусмат</w:t>
      </w:r>
      <w:r w:rsidRPr="00A043A8">
        <w:rPr>
          <w:color w:val="333333"/>
          <w:sz w:val="28"/>
          <w:szCs w:val="28"/>
        </w:rPr>
        <w:softHyphen/>
        <w:t xml:space="preserve">ривается место для </w:t>
      </w:r>
      <w:proofErr w:type="spellStart"/>
      <w:r w:rsidRPr="00A043A8">
        <w:rPr>
          <w:color w:val="333333"/>
          <w:sz w:val="28"/>
          <w:szCs w:val="28"/>
        </w:rPr>
        <w:t>дежи</w:t>
      </w:r>
      <w:proofErr w:type="spellEnd"/>
      <w:r w:rsidRPr="00A043A8">
        <w:rPr>
          <w:color w:val="333333"/>
          <w:sz w:val="28"/>
          <w:szCs w:val="28"/>
        </w:rPr>
        <w:t xml:space="preserve"> и передвижных стеллажей. Машина для раскатки теста раскатывает тесто до требующейся толщины при помощи вальцов и тран</w:t>
      </w:r>
      <w:r w:rsidRPr="00A043A8">
        <w:rPr>
          <w:color w:val="333333"/>
          <w:sz w:val="28"/>
          <w:szCs w:val="28"/>
        </w:rPr>
        <w:softHyphen/>
        <w:t>спортной ленты.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Каждое рабочее место в цехе должно быть обору</w:t>
      </w:r>
      <w:r w:rsidRPr="00A043A8">
        <w:rPr>
          <w:color w:val="333333"/>
          <w:sz w:val="28"/>
          <w:szCs w:val="28"/>
        </w:rPr>
        <w:softHyphen/>
        <w:t>довано стеллажами «шпильками», а также передвиж</w:t>
      </w:r>
      <w:r w:rsidRPr="00A043A8">
        <w:rPr>
          <w:color w:val="333333"/>
          <w:sz w:val="28"/>
          <w:szCs w:val="28"/>
        </w:rPr>
        <w:softHyphen/>
        <w:t>ными стеллажами, открытыми и с дверцами, для удобной доставки изделий к печам.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Для охлаждения </w:t>
      </w:r>
      <w:hyperlink r:id="rId7" w:history="1">
        <w:r w:rsidRPr="00A043A8">
          <w:rPr>
            <w:rStyle w:val="a3"/>
            <w:color w:val="auto"/>
            <w:sz w:val="28"/>
            <w:szCs w:val="28"/>
            <w:u w:val="none"/>
          </w:rPr>
          <w:t>слоеного теста</w:t>
        </w:r>
      </w:hyperlink>
      <w:r w:rsidRPr="00A043A8">
        <w:rPr>
          <w:color w:val="333333"/>
          <w:sz w:val="28"/>
          <w:szCs w:val="28"/>
        </w:rPr>
        <w:t> используют холодильник. Для взбивания</w:t>
      </w:r>
      <w:r w:rsidRPr="00A043A8">
        <w:rPr>
          <w:sz w:val="28"/>
          <w:szCs w:val="28"/>
        </w:rPr>
        <w:t> </w:t>
      </w:r>
      <w:hyperlink r:id="rId8" w:history="1">
        <w:r w:rsidRPr="00A043A8">
          <w:rPr>
            <w:rStyle w:val="a3"/>
            <w:color w:val="auto"/>
            <w:sz w:val="28"/>
            <w:szCs w:val="28"/>
            <w:u w:val="none"/>
          </w:rPr>
          <w:t>бисквита</w:t>
        </w:r>
      </w:hyperlink>
      <w:r w:rsidRPr="00A043A8">
        <w:rPr>
          <w:color w:val="333333"/>
          <w:sz w:val="28"/>
          <w:szCs w:val="28"/>
        </w:rPr>
        <w:t xml:space="preserve">, воздушного и заварного теста устанавливают </w:t>
      </w:r>
      <w:proofErr w:type="spellStart"/>
      <w:r w:rsidRPr="00A043A8">
        <w:rPr>
          <w:color w:val="333333"/>
          <w:sz w:val="28"/>
          <w:szCs w:val="28"/>
        </w:rPr>
        <w:t>взбивальную</w:t>
      </w:r>
      <w:proofErr w:type="spellEnd"/>
      <w:r w:rsidR="00A043A8">
        <w:rPr>
          <w:color w:val="333333"/>
          <w:sz w:val="28"/>
          <w:szCs w:val="28"/>
        </w:rPr>
        <w:t xml:space="preserve"> </w:t>
      </w:r>
      <w:r w:rsidRPr="00A043A8">
        <w:rPr>
          <w:color w:val="333333"/>
          <w:sz w:val="28"/>
          <w:szCs w:val="28"/>
        </w:rPr>
        <w:t xml:space="preserve"> машину или универсальный привод.        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Заварное тесто, а также фарши и </w:t>
      </w:r>
      <w:hyperlink r:id="rId9" w:history="1">
        <w:r w:rsidRPr="00A043A8">
          <w:rPr>
            <w:rStyle w:val="a3"/>
            <w:color w:val="auto"/>
            <w:sz w:val="28"/>
            <w:szCs w:val="28"/>
            <w:u w:val="none"/>
          </w:rPr>
          <w:t>начинки</w:t>
        </w:r>
      </w:hyperlink>
      <w:r w:rsidRPr="00A043A8">
        <w:rPr>
          <w:sz w:val="28"/>
          <w:szCs w:val="28"/>
        </w:rPr>
        <w:t> </w:t>
      </w:r>
      <w:r w:rsidRPr="00A043A8">
        <w:rPr>
          <w:color w:val="333333"/>
          <w:sz w:val="28"/>
          <w:szCs w:val="28"/>
        </w:rPr>
        <w:t>гото</w:t>
      </w:r>
      <w:r w:rsidRPr="00A043A8">
        <w:rPr>
          <w:color w:val="333333"/>
          <w:sz w:val="28"/>
          <w:szCs w:val="28"/>
        </w:rPr>
        <w:softHyphen/>
        <w:t>вят на плите, здесь же варят и помаду.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Выпечное отделение оборудуют кондитерскими пе</w:t>
      </w:r>
      <w:r w:rsidRPr="00A043A8">
        <w:rPr>
          <w:color w:val="333333"/>
          <w:sz w:val="28"/>
          <w:szCs w:val="28"/>
        </w:rPr>
        <w:softHyphen/>
        <w:t>чами и жарочными шкафами с электрическим, газо</w:t>
      </w:r>
      <w:r w:rsidRPr="00A043A8">
        <w:rPr>
          <w:color w:val="333333"/>
          <w:sz w:val="28"/>
          <w:szCs w:val="28"/>
        </w:rPr>
        <w:softHyphen/>
        <w:t>вым или огневым обогревом.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Печи и шкафы устанавливают в ряд (секцию) и снабжают местной вентиляцией. В таком же секцион</w:t>
      </w:r>
      <w:r w:rsidRPr="00A043A8">
        <w:rPr>
          <w:color w:val="333333"/>
          <w:sz w:val="28"/>
          <w:szCs w:val="28"/>
        </w:rPr>
        <w:softHyphen/>
        <w:t>ном порядке размещают оборудование и столы для жаренья изделий во </w:t>
      </w:r>
      <w:hyperlink r:id="rId10" w:history="1">
        <w:r w:rsidRPr="00A043A8">
          <w:rPr>
            <w:rStyle w:val="a3"/>
            <w:color w:val="auto"/>
            <w:sz w:val="28"/>
            <w:szCs w:val="28"/>
            <w:u w:val="none"/>
          </w:rPr>
          <w:t>фритюре</w:t>
        </w:r>
      </w:hyperlink>
      <w:r w:rsidRPr="00A043A8">
        <w:rPr>
          <w:sz w:val="28"/>
          <w:szCs w:val="28"/>
        </w:rPr>
        <w:t>.</w:t>
      </w:r>
      <w:r w:rsidRPr="00A043A8">
        <w:rPr>
          <w:color w:val="333333"/>
          <w:sz w:val="28"/>
          <w:szCs w:val="28"/>
        </w:rPr>
        <w:t xml:space="preserve"> Это экономит площадь цеха и создает благоприятные условия для работы. Пирожки жарят во фритюрницах (с газовым или электрическим обогревом), установленных на полу или на плите. Возле фритюрницы ставят стол с сет</w:t>
      </w:r>
      <w:r w:rsidRPr="00A043A8">
        <w:rPr>
          <w:color w:val="333333"/>
          <w:sz w:val="28"/>
          <w:szCs w:val="28"/>
        </w:rPr>
        <w:softHyphen/>
        <w:t>чатым противнем (для стекания излишка жира). В этом отделении особенно необходима хорошая вен</w:t>
      </w:r>
      <w:r w:rsidRPr="00A043A8">
        <w:rPr>
          <w:color w:val="333333"/>
          <w:sz w:val="28"/>
          <w:szCs w:val="28"/>
        </w:rPr>
        <w:softHyphen/>
        <w:t>тиляция, так как при </w:t>
      </w:r>
      <w:hyperlink r:id="rId11" w:history="1">
        <w:r w:rsidRPr="00A043A8">
          <w:rPr>
            <w:rStyle w:val="a3"/>
            <w:color w:val="auto"/>
            <w:sz w:val="28"/>
            <w:szCs w:val="28"/>
            <w:u w:val="none"/>
          </w:rPr>
          <w:t>разложении жиров</w:t>
        </w:r>
        <w:r w:rsidRPr="00A043A8">
          <w:rPr>
            <w:rStyle w:val="a3"/>
            <w:color w:val="37ABDA"/>
            <w:sz w:val="28"/>
            <w:szCs w:val="28"/>
          </w:rPr>
          <w:t> </w:t>
        </w:r>
      </w:hyperlink>
      <w:r w:rsidRPr="00A043A8">
        <w:rPr>
          <w:color w:val="333333"/>
          <w:sz w:val="28"/>
          <w:szCs w:val="28"/>
        </w:rPr>
        <w:t>выделяются некоторые вредные вещества.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Кремы изготавливают в отдельном помещении, обо</w:t>
      </w:r>
      <w:r w:rsidRPr="00A043A8">
        <w:rPr>
          <w:color w:val="333333"/>
          <w:sz w:val="28"/>
          <w:szCs w:val="28"/>
        </w:rPr>
        <w:softHyphen/>
        <w:t xml:space="preserve">рудованном </w:t>
      </w:r>
      <w:proofErr w:type="spellStart"/>
      <w:r w:rsidRPr="00A043A8">
        <w:rPr>
          <w:color w:val="333333"/>
          <w:sz w:val="28"/>
          <w:szCs w:val="28"/>
        </w:rPr>
        <w:t>взбивальными</w:t>
      </w:r>
      <w:proofErr w:type="spellEnd"/>
      <w:r w:rsidRPr="00A043A8">
        <w:rPr>
          <w:color w:val="333333"/>
          <w:sz w:val="28"/>
          <w:szCs w:val="28"/>
        </w:rPr>
        <w:t xml:space="preserve"> машинами. Для хранения сырья и готовой продукции используется холодильный шкаф; для просеивания сахарной пудры и взвешива</w:t>
      </w:r>
      <w:r w:rsidRPr="00A043A8">
        <w:rPr>
          <w:color w:val="333333"/>
          <w:sz w:val="28"/>
          <w:szCs w:val="28"/>
        </w:rPr>
        <w:softHyphen/>
        <w:t>ния сырья – производственный стол и весы.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Помещение для отделки кондитерских изделий обо</w:t>
      </w:r>
      <w:r w:rsidRPr="00A043A8">
        <w:rPr>
          <w:color w:val="333333"/>
          <w:sz w:val="28"/>
          <w:szCs w:val="28"/>
        </w:rPr>
        <w:softHyphen/>
        <w:t>рудуется производственными столами с выдвижными ящиками для инструментов. Столы снабжаются шта</w:t>
      </w:r>
      <w:r w:rsidRPr="00A043A8">
        <w:rPr>
          <w:color w:val="333333"/>
          <w:sz w:val="28"/>
          <w:szCs w:val="28"/>
        </w:rPr>
        <w:softHyphen/>
        <w:t>тивом для укрепления кондитерских мешков, бачком для </w:t>
      </w:r>
      <w:hyperlink r:id="rId12" w:history="1">
        <w:r w:rsidRPr="00A043A8">
          <w:rPr>
            <w:rStyle w:val="a3"/>
            <w:color w:val="auto"/>
            <w:sz w:val="28"/>
            <w:szCs w:val="28"/>
            <w:u w:val="none"/>
          </w:rPr>
          <w:t>сиропа</w:t>
        </w:r>
      </w:hyperlink>
      <w:r w:rsidRPr="00A043A8">
        <w:rPr>
          <w:sz w:val="28"/>
          <w:szCs w:val="28"/>
        </w:rPr>
        <w:t> </w:t>
      </w:r>
      <w:r w:rsidRPr="00A043A8">
        <w:rPr>
          <w:color w:val="333333"/>
          <w:sz w:val="28"/>
          <w:szCs w:val="28"/>
        </w:rPr>
        <w:t>(для пропитки бисквита). На столах ре</w:t>
      </w:r>
      <w:r w:rsidRPr="00A043A8">
        <w:rPr>
          <w:color w:val="333333"/>
          <w:sz w:val="28"/>
          <w:szCs w:val="28"/>
        </w:rPr>
        <w:softHyphen/>
        <w:t>комендуется устанавливать вращающиеся на оси под</w:t>
      </w:r>
      <w:r w:rsidRPr="00A043A8">
        <w:rPr>
          <w:color w:val="333333"/>
          <w:sz w:val="28"/>
          <w:szCs w:val="28"/>
        </w:rPr>
        <w:softHyphen/>
        <w:t>ставки, на которые ставят торты во время отделки. У столов должны быть стеллажи для готовых изде</w:t>
      </w:r>
      <w:r w:rsidRPr="00A043A8">
        <w:rPr>
          <w:color w:val="333333"/>
          <w:sz w:val="28"/>
          <w:szCs w:val="28"/>
        </w:rPr>
        <w:softHyphen/>
        <w:t>лий и картонных коробок. Для </w:t>
      </w:r>
      <w:hyperlink r:id="rId13" w:history="1">
        <w:r w:rsidRPr="00A043A8">
          <w:rPr>
            <w:rStyle w:val="a3"/>
            <w:color w:val="auto"/>
            <w:sz w:val="28"/>
            <w:szCs w:val="28"/>
            <w:u w:val="none"/>
          </w:rPr>
          <w:t xml:space="preserve">мытья инструмента и </w:t>
        </w:r>
        <w:proofErr w:type="gramStart"/>
        <w:r w:rsidRPr="00A043A8">
          <w:rPr>
            <w:rStyle w:val="a3"/>
            <w:color w:val="auto"/>
            <w:sz w:val="28"/>
            <w:szCs w:val="28"/>
            <w:u w:val="none"/>
          </w:rPr>
          <w:t>инвентар</w:t>
        </w:r>
      </w:hyperlink>
      <w:r w:rsidRPr="00A043A8">
        <w:rPr>
          <w:color w:val="333333"/>
          <w:sz w:val="28"/>
          <w:szCs w:val="28"/>
        </w:rPr>
        <w:t>я</w:t>
      </w:r>
      <w:proofErr w:type="gramEnd"/>
      <w:r w:rsidRPr="00A043A8">
        <w:rPr>
          <w:color w:val="333333"/>
          <w:sz w:val="28"/>
          <w:szCs w:val="28"/>
        </w:rPr>
        <w:t>, применяемого для отделки кондитерских изделий, используют ванны с двумя отделениями и стерилизатором. Стерилизатор представляет собой нагревательный бачок с электрическим, газовым или паровым обогревом. В бачок вкладывается сетчатая корзина с трубочками, мешочками и другим мелким инвентарем. Рядом с моечными ваннами устанавли</w:t>
      </w:r>
      <w:r w:rsidRPr="00A043A8">
        <w:rPr>
          <w:color w:val="333333"/>
          <w:sz w:val="28"/>
          <w:szCs w:val="28"/>
        </w:rPr>
        <w:softHyphen/>
        <w:t>вают стеллажи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proofErr w:type="gramStart"/>
      <w:r w:rsidRPr="00A043A8">
        <w:rPr>
          <w:color w:val="333333"/>
          <w:sz w:val="28"/>
          <w:szCs w:val="28"/>
        </w:rPr>
        <w:lastRenderedPageBreak/>
        <w:t>В</w:t>
      </w:r>
      <w:proofErr w:type="gramEnd"/>
      <w:r w:rsidRPr="00A043A8">
        <w:rPr>
          <w:color w:val="333333"/>
          <w:sz w:val="28"/>
          <w:szCs w:val="28"/>
        </w:rPr>
        <w:t> </w:t>
      </w:r>
      <w:hyperlink r:id="rId14" w:history="1">
        <w:proofErr w:type="gramStart"/>
        <w:r w:rsidRPr="00A043A8">
          <w:rPr>
            <w:rStyle w:val="a3"/>
            <w:color w:val="auto"/>
            <w:sz w:val="28"/>
            <w:szCs w:val="28"/>
            <w:u w:val="none"/>
          </w:rPr>
          <w:t>моечной</w:t>
        </w:r>
        <w:proofErr w:type="gramEnd"/>
        <w:r w:rsidRPr="00A043A8">
          <w:rPr>
            <w:rStyle w:val="a3"/>
            <w:color w:val="auto"/>
            <w:sz w:val="28"/>
            <w:szCs w:val="28"/>
            <w:u w:val="none"/>
          </w:rPr>
          <w:t xml:space="preserve"> инвентаря</w:t>
        </w:r>
      </w:hyperlink>
      <w:r w:rsidRPr="00A043A8">
        <w:rPr>
          <w:sz w:val="28"/>
          <w:szCs w:val="28"/>
        </w:rPr>
        <w:t>,</w:t>
      </w:r>
      <w:r w:rsidRPr="00A043A8">
        <w:rPr>
          <w:color w:val="333333"/>
          <w:sz w:val="28"/>
          <w:szCs w:val="28"/>
        </w:rPr>
        <w:t xml:space="preserve"> посуды и тары устанавли</w:t>
      </w:r>
      <w:r w:rsidRPr="00A043A8">
        <w:rPr>
          <w:color w:val="333333"/>
          <w:sz w:val="28"/>
          <w:szCs w:val="28"/>
        </w:rPr>
        <w:softHyphen/>
        <w:t>вают машину для мытья лотков. Машина смывает твердые, остатки, промывает лотки содой и стерилизует их паром. Ее производительность 300 лотков в час.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b/>
          <w:color w:val="333333"/>
          <w:sz w:val="28"/>
          <w:szCs w:val="28"/>
        </w:rPr>
        <w:t>Экспедиция</w:t>
      </w:r>
      <w:r w:rsidRPr="00A043A8">
        <w:rPr>
          <w:color w:val="333333"/>
          <w:sz w:val="28"/>
          <w:szCs w:val="28"/>
        </w:rPr>
        <w:t xml:space="preserve"> служит для хранения готовых конди</w:t>
      </w:r>
      <w:r w:rsidRPr="00A043A8">
        <w:rPr>
          <w:color w:val="333333"/>
          <w:sz w:val="28"/>
          <w:szCs w:val="28"/>
        </w:rPr>
        <w:softHyphen/>
        <w:t>терских изделий. Она оборудуется холодильными ка</w:t>
      </w:r>
      <w:r w:rsidRPr="00A043A8">
        <w:rPr>
          <w:color w:val="333333"/>
          <w:sz w:val="28"/>
          <w:szCs w:val="28"/>
        </w:rPr>
        <w:softHyphen/>
        <w:t>мерами, стеллажами, весами и производственными столами. Температура хранения изделий не должна превышать 8°.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Наиболее рациональная организация труда конди</w:t>
      </w:r>
      <w:r w:rsidRPr="00A043A8">
        <w:rPr>
          <w:color w:val="333333"/>
          <w:sz w:val="28"/>
          <w:szCs w:val="28"/>
        </w:rPr>
        <w:softHyphen/>
        <w:t xml:space="preserve">теров возможна при наличии крупных кондитерских цехов. В таких предприятиях имеются широкие возможности для механизации трудоемких работ, </w:t>
      </w:r>
      <w:proofErr w:type="gramStart"/>
      <w:r w:rsidRPr="00A043A8">
        <w:rPr>
          <w:color w:val="333333"/>
          <w:sz w:val="28"/>
          <w:szCs w:val="28"/>
        </w:rPr>
        <w:t>а</w:t>
      </w:r>
      <w:proofErr w:type="gramEnd"/>
      <w:r w:rsidRPr="00A043A8">
        <w:rPr>
          <w:color w:val="333333"/>
          <w:sz w:val="28"/>
          <w:szCs w:val="28"/>
        </w:rPr>
        <w:t xml:space="preserve"> следовательно, и для резкого повышения производи</w:t>
      </w:r>
      <w:r w:rsidRPr="00A043A8">
        <w:rPr>
          <w:color w:val="333333"/>
          <w:sz w:val="28"/>
          <w:szCs w:val="28"/>
        </w:rPr>
        <w:softHyphen/>
        <w:t>тельности труда; машины и механизмы используются на полную мощность, упрощается контроль за качест</w:t>
      </w:r>
      <w:r w:rsidRPr="00A043A8">
        <w:rPr>
          <w:color w:val="333333"/>
          <w:sz w:val="28"/>
          <w:szCs w:val="28"/>
        </w:rPr>
        <w:softHyphen/>
        <w:t>вом выпускаемой продукции, повышается культура труда.</w:t>
      </w:r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 xml:space="preserve">В крупных цехах организуют </w:t>
      </w:r>
      <w:r w:rsidRPr="00A043A8">
        <w:rPr>
          <w:b/>
          <w:color w:val="333333"/>
          <w:sz w:val="28"/>
          <w:szCs w:val="28"/>
        </w:rPr>
        <w:t>специализированные линии</w:t>
      </w:r>
      <w:r w:rsidRPr="00A043A8">
        <w:rPr>
          <w:color w:val="333333"/>
          <w:sz w:val="28"/>
          <w:szCs w:val="28"/>
        </w:rPr>
        <w:t xml:space="preserve"> по изготовлению полуфабрикатов, а также ис</w:t>
      </w:r>
      <w:r w:rsidRPr="00A043A8">
        <w:rPr>
          <w:color w:val="333333"/>
          <w:sz w:val="28"/>
          <w:szCs w:val="28"/>
        </w:rPr>
        <w:softHyphen/>
        <w:t>пользуют средства малой механизации и различные приспособления на отдельных участках производства. Например, для изготовления помады организуют по</w:t>
      </w:r>
      <w:r w:rsidRPr="00A043A8">
        <w:rPr>
          <w:color w:val="333333"/>
          <w:sz w:val="28"/>
          <w:szCs w:val="28"/>
        </w:rPr>
        <w:softHyphen/>
        <w:t>точную линию, в которую входят установленные по</w:t>
      </w:r>
      <w:r w:rsidRPr="00A043A8">
        <w:rPr>
          <w:color w:val="333333"/>
          <w:sz w:val="28"/>
          <w:szCs w:val="28"/>
        </w:rPr>
        <w:softHyphen/>
        <w:t>следовательно электроплита, котел, стол для охлажде</w:t>
      </w:r>
      <w:r w:rsidRPr="00A043A8">
        <w:rPr>
          <w:color w:val="333333"/>
          <w:sz w:val="28"/>
          <w:szCs w:val="28"/>
        </w:rPr>
        <w:softHyphen/>
        <w:t xml:space="preserve">ния и подогрева помады и </w:t>
      </w:r>
      <w:proofErr w:type="spellStart"/>
      <w:r w:rsidRPr="00A043A8">
        <w:rPr>
          <w:color w:val="333333"/>
          <w:sz w:val="28"/>
          <w:szCs w:val="28"/>
        </w:rPr>
        <w:t>взбивальная</w:t>
      </w:r>
      <w:proofErr w:type="spellEnd"/>
      <w:r w:rsidRPr="00A043A8">
        <w:rPr>
          <w:color w:val="333333"/>
          <w:sz w:val="28"/>
          <w:szCs w:val="28"/>
        </w:rPr>
        <w:t xml:space="preserve"> машина. Для приготовления вафель создают поточную линию, обо</w:t>
      </w:r>
      <w:r w:rsidRPr="00A043A8">
        <w:rPr>
          <w:color w:val="333333"/>
          <w:sz w:val="28"/>
          <w:szCs w:val="28"/>
        </w:rPr>
        <w:softHyphen/>
        <w:t>рудованную вафельницами, автоматическими прес</w:t>
      </w:r>
      <w:r w:rsidRPr="00A043A8">
        <w:rPr>
          <w:color w:val="333333"/>
          <w:sz w:val="28"/>
          <w:szCs w:val="28"/>
        </w:rPr>
        <w:softHyphen/>
        <w:t>сами для вафель, котлами и дежами для приготовле</w:t>
      </w:r>
      <w:r w:rsidRPr="00A043A8">
        <w:rPr>
          <w:color w:val="333333"/>
          <w:sz w:val="28"/>
          <w:szCs w:val="28"/>
        </w:rPr>
        <w:softHyphen/>
        <w:t>ния теста, столами для обработки и упаковки вафель, передвижными ларями для обрезков вафель</w:t>
      </w:r>
      <w:proofErr w:type="gramStart"/>
      <w:r w:rsidRPr="00A043A8">
        <w:rPr>
          <w:color w:val="333333"/>
          <w:sz w:val="28"/>
          <w:szCs w:val="28"/>
        </w:rPr>
        <w:t>..</w:t>
      </w:r>
      <w:proofErr w:type="gramEnd"/>
    </w:p>
    <w:p w:rsidR="00F35C90" w:rsidRPr="00A043A8" w:rsidRDefault="00F35C90" w:rsidP="00F35C90">
      <w:pPr>
        <w:pStyle w:val="a4"/>
        <w:shd w:val="clear" w:color="auto" w:fill="FFFFFF"/>
        <w:spacing w:before="75" w:beforeAutospacing="0" w:after="75" w:afterAutospacing="0"/>
        <w:rPr>
          <w:color w:val="333333"/>
          <w:sz w:val="28"/>
          <w:szCs w:val="28"/>
        </w:rPr>
      </w:pPr>
      <w:r w:rsidRPr="00A043A8">
        <w:rPr>
          <w:color w:val="333333"/>
          <w:sz w:val="28"/>
          <w:szCs w:val="28"/>
        </w:rPr>
        <w:t>В крупных предприятиях можно предусмотреть са</w:t>
      </w:r>
      <w:r w:rsidRPr="00A043A8">
        <w:rPr>
          <w:color w:val="333333"/>
          <w:sz w:val="28"/>
          <w:szCs w:val="28"/>
        </w:rPr>
        <w:softHyphen/>
        <w:t>нацию (оздоровление) воздуха ультрафиолетовым облучением, для чего в цехах используют лампы бак</w:t>
      </w:r>
      <w:r w:rsidRPr="00A043A8">
        <w:rPr>
          <w:color w:val="333333"/>
          <w:sz w:val="28"/>
          <w:szCs w:val="28"/>
        </w:rPr>
        <w:softHyphen/>
        <w:t>терицидного света. Благодаря этим лампам на про</w:t>
      </w:r>
      <w:r w:rsidRPr="00A043A8">
        <w:rPr>
          <w:color w:val="333333"/>
          <w:sz w:val="28"/>
          <w:szCs w:val="28"/>
        </w:rPr>
        <w:softHyphen/>
        <w:t>изводстве обеспечивается высокая санитарная культура, сокращается расход электроэнергии в холодиль</w:t>
      </w:r>
      <w:r w:rsidRPr="00A043A8">
        <w:rPr>
          <w:color w:val="333333"/>
          <w:sz w:val="28"/>
          <w:szCs w:val="28"/>
        </w:rPr>
        <w:softHyphen/>
        <w:t>никах, так как скоропортящиеся изделия можно хра</w:t>
      </w:r>
      <w:r w:rsidRPr="00A043A8">
        <w:rPr>
          <w:color w:val="333333"/>
          <w:sz w:val="28"/>
          <w:szCs w:val="28"/>
        </w:rPr>
        <w:softHyphen/>
        <w:t>нить при обычной температуре, и они остаются свежими.</w:t>
      </w:r>
    </w:p>
    <w:p w:rsidR="006F50BB" w:rsidRDefault="006F50BB" w:rsidP="006F50BB">
      <w:pPr>
        <w:pStyle w:val="a5"/>
        <w:shd w:val="clear" w:color="auto" w:fill="auto"/>
        <w:spacing w:before="0" w:after="119" w:line="276" w:lineRule="auto"/>
        <w:ind w:right="20"/>
        <w:jc w:val="left"/>
        <w:rPr>
          <w:rFonts w:eastAsia="Times New Roman"/>
          <w:color w:val="000000"/>
          <w:sz w:val="28"/>
          <w:szCs w:val="28"/>
          <w:lang w:eastAsia="ru-RU"/>
        </w:rPr>
      </w:pPr>
    </w:p>
    <w:p w:rsidR="001016C2" w:rsidRDefault="001016C2" w:rsidP="006F50BB">
      <w:pPr>
        <w:pStyle w:val="a5"/>
        <w:shd w:val="clear" w:color="auto" w:fill="auto"/>
        <w:spacing w:before="0" w:after="119" w:line="276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</w:rPr>
        <w:t>Контрольные вопросы</w:t>
      </w:r>
    </w:p>
    <w:p w:rsidR="001016C2" w:rsidRDefault="00376668" w:rsidP="001016C2">
      <w:pPr>
        <w:pStyle w:val="a7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каких отделений состоит кондитерский цех.</w:t>
      </w:r>
    </w:p>
    <w:p w:rsidR="00376668" w:rsidRDefault="00376668" w:rsidP="001016C2">
      <w:pPr>
        <w:pStyle w:val="a7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чего необходима кладовая.</w:t>
      </w:r>
    </w:p>
    <w:p w:rsidR="00376668" w:rsidRPr="001016C2" w:rsidRDefault="00376668" w:rsidP="001016C2">
      <w:pPr>
        <w:pStyle w:val="a7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каких стадий состоит технологический  процесс приготовления   мучных кондитерских изделий</w:t>
      </w:r>
    </w:p>
    <w:p w:rsidR="001016C2" w:rsidRDefault="001016C2" w:rsidP="001016C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1016C2" w:rsidRDefault="001016C2" w:rsidP="001016C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1016C2" w:rsidRDefault="001016C2" w:rsidP="001016C2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1016C2" w:rsidRDefault="006F50BB" w:rsidP="001016C2">
      <w:pPr>
        <w:rPr>
          <w:sz w:val="32"/>
          <w:szCs w:val="32"/>
        </w:rPr>
      </w:pPr>
      <w:hyperlink r:id="rId15" w:history="1">
        <w:r w:rsidR="001016C2">
          <w:rPr>
            <w:rStyle w:val="a3"/>
            <w:sz w:val="32"/>
            <w:szCs w:val="32"/>
            <w:lang w:val="en-US"/>
          </w:rPr>
          <w:t>Tixonowati</w:t>
        </w:r>
        <w:r w:rsidR="001016C2" w:rsidRPr="001016C2">
          <w:rPr>
            <w:rStyle w:val="a3"/>
            <w:sz w:val="32"/>
            <w:szCs w:val="32"/>
          </w:rPr>
          <w:t>62@</w:t>
        </w:r>
        <w:r w:rsidR="001016C2">
          <w:rPr>
            <w:rStyle w:val="a3"/>
            <w:sz w:val="32"/>
            <w:szCs w:val="32"/>
            <w:lang w:val="en-US"/>
          </w:rPr>
          <w:t>vandex</w:t>
        </w:r>
        <w:r w:rsidR="001016C2" w:rsidRPr="001016C2">
          <w:rPr>
            <w:rStyle w:val="a3"/>
            <w:sz w:val="32"/>
            <w:szCs w:val="32"/>
          </w:rPr>
          <w:t>.</w:t>
        </w:r>
        <w:r w:rsidR="001016C2">
          <w:rPr>
            <w:rStyle w:val="a3"/>
            <w:sz w:val="32"/>
            <w:szCs w:val="32"/>
            <w:lang w:val="en-US"/>
          </w:rPr>
          <w:t>ru</w:t>
        </w:r>
      </w:hyperlink>
      <w:r w:rsidR="001016C2" w:rsidRPr="001016C2">
        <w:rPr>
          <w:sz w:val="32"/>
          <w:szCs w:val="32"/>
        </w:rPr>
        <w:t xml:space="preserve">  или </w:t>
      </w:r>
      <w:proofErr w:type="spellStart"/>
      <w:r w:rsidR="001016C2" w:rsidRPr="001016C2">
        <w:rPr>
          <w:sz w:val="32"/>
          <w:szCs w:val="32"/>
        </w:rPr>
        <w:t>вацап</w:t>
      </w:r>
      <w:proofErr w:type="spellEnd"/>
    </w:p>
    <w:p w:rsidR="00F35C90" w:rsidRDefault="00F35C90" w:rsidP="00AE6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5C90" w:rsidRPr="006F50BB" w:rsidRDefault="00376668" w:rsidP="00AE6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50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 пара</w:t>
      </w:r>
    </w:p>
    <w:p w:rsidR="00376668" w:rsidRDefault="00376668" w:rsidP="0037666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AE69B9"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 w:rsidRPr="00AE69B9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8"/>
          <w:sz w:val="24"/>
          <w:szCs w:val="24"/>
        </w:rPr>
        <w:t xml:space="preserve"> </w:t>
      </w:r>
      <w:r>
        <w:rPr>
          <w:rStyle w:val="a8"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AE69B9">
        <w:rPr>
          <w:rFonts w:ascii="Times New Roman" w:hAnsi="Times New Roman" w:cs="Times New Roman"/>
          <w:b/>
          <w:color w:val="000000"/>
          <w:sz w:val="28"/>
          <w:szCs w:val="28"/>
        </w:rPr>
        <w:t>Дата: 26 ноября 2020 г.</w:t>
      </w:r>
    </w:p>
    <w:p w:rsidR="00376668" w:rsidRPr="00AE69B9" w:rsidRDefault="00376668" w:rsidP="00376668">
      <w:pPr>
        <w:pStyle w:val="a4"/>
        <w:jc w:val="both"/>
        <w:rPr>
          <w:b/>
          <w:color w:val="000000"/>
          <w:sz w:val="28"/>
          <w:szCs w:val="28"/>
        </w:rPr>
      </w:pPr>
      <w:r w:rsidRPr="00AE69B9">
        <w:rPr>
          <w:b/>
          <w:color w:val="000000"/>
          <w:sz w:val="28"/>
          <w:szCs w:val="28"/>
        </w:rPr>
        <w:t>Группа: 44 по  профессии 43.01.09 Повар, кондитер</w:t>
      </w:r>
    </w:p>
    <w:p w:rsidR="001016C2" w:rsidRDefault="00376668" w:rsidP="00376668">
      <w:pPr>
        <w:pStyle w:val="a5"/>
        <w:shd w:val="clear" w:color="auto" w:fill="auto"/>
        <w:spacing w:before="0" w:after="119" w:line="276" w:lineRule="auto"/>
        <w:ind w:right="20"/>
        <w:jc w:val="left"/>
        <w:rPr>
          <w:color w:val="000000"/>
          <w:sz w:val="28"/>
          <w:szCs w:val="28"/>
        </w:rPr>
      </w:pPr>
      <w:r w:rsidRPr="00AE69B9">
        <w:rPr>
          <w:b/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 xml:space="preserve">  Организация и техническое оснащение  мини пекарен.</w:t>
      </w:r>
    </w:p>
    <w:p w:rsidR="00376668" w:rsidRPr="00376668" w:rsidRDefault="00376668" w:rsidP="00376668">
      <w:pPr>
        <w:pStyle w:val="a5"/>
        <w:shd w:val="clear" w:color="auto" w:fill="auto"/>
        <w:spacing w:before="0" w:after="119" w:line="276" w:lineRule="auto"/>
        <w:ind w:right="20"/>
        <w:jc w:val="left"/>
      </w:pP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Значительный сегмент рынка занимает хлебобулочная продукция, которую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выпускают современные мини-пекарни.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8"/>
          <w:szCs w:val="28"/>
          <w:lang w:eastAsia="en-US"/>
        </w:rPr>
        <w:t xml:space="preserve">Мини-пекарня </w:t>
      </w: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— это небольшое хлебопекарное производство, выпускающее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в широком ассортименте хлебобулочные и мучные кондитерские изделия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(кроме изделий с кремом).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Выпуск продукции зависит от мощности мини-пекарни и может составлять от50 кг до 5—10 т в день за смену.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Условно мини-пекарни можно разделить на следующие виды: сельские мини-пекарни, бутик «эксклюзивных» хлебобулочных и кондитерских изделий,</w:t>
      </w:r>
      <w:r w:rsidR="00376668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кафе-пекарни, мини-пекарни в супермаркетах, специализированные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(национальные, лечебно-профилактические, диетические и др.).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По характеру организации производства различают мини-пекарни с полным и</w:t>
      </w:r>
      <w:r w:rsidR="00376668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неполным технологическим процессом.</w:t>
      </w:r>
    </w:p>
    <w:p w:rsidR="001016C2" w:rsidRPr="001016C2" w:rsidRDefault="00376668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Мини-пекарни с пол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ным </w:t>
      </w:r>
      <w:r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т е х н о л о г и ч е с к и м </w:t>
      </w:r>
      <w:r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п р о ц е с </w:t>
      </w:r>
      <w:proofErr w:type="spellStart"/>
      <w:proofErr w:type="gramStart"/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с</w:t>
      </w:r>
      <w:proofErr w:type="spellEnd"/>
      <w:proofErr w:type="gramEnd"/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о м начинают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обработку сырья с приема и хранения и заканчивают реализацией готовой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продукции. Для них предусматриваются производственные помещения, где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устанавливаются бункеры для бестарного хранения муки, все технологическое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оборудование, склад для хранения продуктов, небольшое </w:t>
      </w:r>
      <w:proofErr w:type="spellStart"/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остывочное</w:t>
      </w:r>
      <w:proofErr w:type="spellEnd"/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отделение, подсобные и вспомогательные помещения, а также магазин для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1016C2"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реализации горячих хлебобулочных изделий.</w:t>
      </w:r>
    </w:p>
    <w:p w:rsidR="001016C2" w:rsidRPr="001016C2" w:rsidRDefault="001016C2" w:rsidP="001016C2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Мини-пекарни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с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не пол</w:t>
      </w: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ным т е х н о л о г и ч е с к и м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  </w:t>
      </w: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п р о ц е с </w:t>
      </w:r>
      <w:proofErr w:type="spellStart"/>
      <w:proofErr w:type="gramStart"/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с</w:t>
      </w:r>
      <w:proofErr w:type="spellEnd"/>
      <w:proofErr w:type="gramEnd"/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о м</w:t>
      </w:r>
    </w:p>
    <w:p w:rsidR="001016C2" w:rsidRPr="00E61D9C" w:rsidRDefault="001016C2" w:rsidP="00E61D9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осуществляют подготовку (</w:t>
      </w:r>
      <w:proofErr w:type="spellStart"/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доготовку</w:t>
      </w:r>
      <w:proofErr w:type="spellEnd"/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) полуфабрикатов и реализацию </w:t>
      </w:r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готово </w:t>
      </w:r>
      <w:r w:rsidRPr="001016C2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>й</w:t>
      </w:r>
      <w:proofErr w:type="gramEnd"/>
      <w:r w:rsidR="00E61D9C">
        <w:rPr>
          <w:rFonts w:ascii="Times New Roman" w:eastAsia="FranklinGothicMedium" w:hAnsi="Times New Roman" w:cs="Times New Roman"/>
          <w:color w:val="000000"/>
          <w:sz w:val="28"/>
          <w:szCs w:val="28"/>
          <w:lang w:eastAsia="en-US"/>
        </w:rPr>
        <w:t xml:space="preserve"> продукции </w:t>
      </w:r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Мини-пекарни </w:t>
      </w:r>
      <w:r w:rsidR="00E61D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не полным технологическим процессом </w:t>
      </w:r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осуществляют подготовку (</w:t>
      </w:r>
      <w:proofErr w:type="spellStart"/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доготовку</w:t>
      </w:r>
      <w:proofErr w:type="spellEnd"/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>) полуфабрикатов и реализацию готовой</w:t>
      </w:r>
      <w:r w:rsidR="00E61D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продукции. Для такого типа мини-пекарен не требуются большие площади, им</w:t>
      </w:r>
      <w:r w:rsidR="00E61D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присуща </w:t>
      </w:r>
      <w:proofErr w:type="spellStart"/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бесцеховая</w:t>
      </w:r>
      <w:proofErr w:type="spellEnd"/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структура производства. В основном мини-пекарни с</w:t>
      </w:r>
      <w:r w:rsidR="00E61D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>неполным технологическим процессом работают на замороженных тестовых</w:t>
      </w:r>
      <w:r w:rsidR="00E61D9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16C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полуфабрикатах и полуфабрикатах высокой степени готовности.</w:t>
      </w:r>
    </w:p>
    <w:p w:rsidR="001016C2" w:rsidRDefault="001016C2" w:rsidP="00AE6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5D7C" w:rsidRPr="006F50BB" w:rsidRDefault="00885D7C" w:rsidP="00885D7C">
      <w:pPr>
        <w:pStyle w:val="2"/>
        <w:shd w:val="clear" w:color="auto" w:fill="FFFFFF"/>
        <w:spacing w:before="120" w:beforeAutospacing="0" w:after="60" w:afterAutospacing="0"/>
        <w:ind w:left="225" w:right="225"/>
        <w:rPr>
          <w:color w:val="0F0F16"/>
        </w:rPr>
      </w:pPr>
      <w:r w:rsidRPr="006F50BB">
        <w:rPr>
          <w:color w:val="0F0F16"/>
        </w:rPr>
        <w:t>Технологическое оборудование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lastRenderedPageBreak/>
        <w:t>Мини-пекарня отличается от других предприятий тем, что чаще всего реализация продукции происходит непосредственно на месте. Возможно, со временем появятся дополнительные возможности по сбыту готовой продукции в заведения города, но на первых порах имеет смысл неспешно наращивать мощности.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Потому рассмотрим набор необходимого оборудования с производительностью от 750 до 1500 кг хлебобулочных изделий в сутки.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Технологическое оборудование пекарни:</w:t>
      </w:r>
    </w:p>
    <w:p w:rsidR="00885D7C" w:rsidRPr="006F50BB" w:rsidRDefault="00885D7C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>печь хлебопекарная;</w:t>
      </w:r>
    </w:p>
    <w:p w:rsidR="00885D7C" w:rsidRPr="006F50BB" w:rsidRDefault="006F50BB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hyperlink r:id="rId16" w:tgtFrame="_blank" w:history="1">
        <w:r w:rsidR="00885D7C"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 xml:space="preserve">шкаф </w:t>
        </w:r>
        <w:proofErr w:type="spellStart"/>
        <w:r w:rsidR="00885D7C"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расстойный</w:t>
        </w:r>
        <w:proofErr w:type="spellEnd"/>
      </w:hyperlink>
      <w:r w:rsidR="00885D7C"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6F50BB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hyperlink r:id="rId17" w:tgtFrame="_blank" w:history="1">
        <w:r w:rsidR="00885D7C"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тестомес</w:t>
        </w:r>
      </w:hyperlink>
      <w:r w:rsidR="00885D7C"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885D7C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proofErr w:type="spellStart"/>
      <w:r w:rsidRPr="006F50BB">
        <w:rPr>
          <w:rFonts w:ascii="Times New Roman" w:hAnsi="Times New Roman" w:cs="Times New Roman"/>
          <w:sz w:val="25"/>
          <w:szCs w:val="25"/>
        </w:rPr>
        <w:t>дежа</w:t>
      </w:r>
      <w:proofErr w:type="spellEnd"/>
      <w:r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885D7C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>емкости для хранения сырья;</w:t>
      </w:r>
    </w:p>
    <w:p w:rsidR="00885D7C" w:rsidRPr="006F50BB" w:rsidRDefault="006F50BB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hyperlink r:id="rId18" w:tgtFrame="_blank" w:history="1">
        <w:proofErr w:type="spellStart"/>
        <w:r w:rsidR="00885D7C"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просеиватель</w:t>
        </w:r>
        <w:proofErr w:type="spellEnd"/>
        <w:r w:rsidR="00885D7C"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 xml:space="preserve"> муки</w:t>
        </w:r>
      </w:hyperlink>
      <w:r w:rsidR="00885D7C"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6F50BB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hyperlink r:id="rId19" w:tgtFrame="_blank" w:history="1">
        <w:r w:rsidR="00885D7C"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тестораскаточный аппарат</w:t>
        </w:r>
      </w:hyperlink>
      <w:r w:rsidR="00885D7C"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6F50BB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hyperlink r:id="rId20" w:tgtFrame="_blank" w:history="1">
        <w:r w:rsidR="00885D7C"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тестоделительная машина</w:t>
        </w:r>
      </w:hyperlink>
      <w:r w:rsidR="00885D7C"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885D7C" w:rsidP="00885D7C">
      <w:pPr>
        <w:numPr>
          <w:ilvl w:val="0"/>
          <w:numId w:val="18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>вентиляционное оборудование.</w:t>
      </w:r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bookmarkStart w:id="0" w:name="p1"/>
      <w:bookmarkEnd w:id="0"/>
      <w:r w:rsidRPr="006F50BB">
        <w:t>Печь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На рынке представлены разные виды печей для пекарен. Они бывают как газовые, так и электрические. Различаются агрегаты также по объему выпускаемой продукции. Кроме того печи бывают конвекционные, ярусные, ротационные.</w:t>
      </w:r>
    </w:p>
    <w:p w:rsidR="00885D7C" w:rsidRPr="006F50BB" w:rsidRDefault="006F50BB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hyperlink r:id="rId21" w:tgtFrame="_blank" w:history="1">
        <w:r w:rsidR="00885D7C" w:rsidRPr="006F50BB">
          <w:rPr>
            <w:rStyle w:val="a3"/>
            <w:color w:val="auto"/>
            <w:sz w:val="25"/>
            <w:szCs w:val="25"/>
          </w:rPr>
          <w:t>Конвекционные печи</w:t>
        </w:r>
      </w:hyperlink>
      <w:r w:rsidR="00885D7C" w:rsidRPr="006F50BB">
        <w:rPr>
          <w:sz w:val="25"/>
          <w:szCs w:val="25"/>
        </w:rPr>
        <w:t xml:space="preserve"> многофункциональны, они выпекают как хлеб, так и различные пироги. </w:t>
      </w:r>
      <w:proofErr w:type="spellStart"/>
      <w:r w:rsidR="00885D7C" w:rsidRPr="006F50BB">
        <w:rPr>
          <w:sz w:val="25"/>
          <w:szCs w:val="25"/>
        </w:rPr>
        <w:t>Ковекционные</w:t>
      </w:r>
      <w:proofErr w:type="spellEnd"/>
      <w:r w:rsidR="00885D7C" w:rsidRPr="006F50BB">
        <w:rPr>
          <w:sz w:val="25"/>
          <w:szCs w:val="25"/>
        </w:rPr>
        <w:t xml:space="preserve"> печи малогабаритны, их обслуживание не дорогое, а настроить конвекционную печь можно самостоятельно. Поэтом для мини-пекарен именно конвекционные печи </w:t>
      </w:r>
      <w:proofErr w:type="spellStart"/>
      <w:r w:rsidR="00885D7C" w:rsidRPr="006F50BB">
        <w:rPr>
          <w:sz w:val="25"/>
          <w:szCs w:val="25"/>
        </w:rPr>
        <w:t>подоходят</w:t>
      </w:r>
      <w:proofErr w:type="spellEnd"/>
      <w:r w:rsidR="00885D7C" w:rsidRPr="006F50BB">
        <w:rPr>
          <w:sz w:val="25"/>
          <w:szCs w:val="25"/>
        </w:rPr>
        <w:t xml:space="preserve"> идеально.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 xml:space="preserve">Ротационные печи полностью автоматизированы. Они большие, занимают много места в помещении, а потому используются для крупных производств. </w:t>
      </w:r>
      <w:proofErr w:type="spellStart"/>
      <w:r w:rsidRPr="006F50BB">
        <w:rPr>
          <w:sz w:val="25"/>
          <w:szCs w:val="25"/>
        </w:rPr>
        <w:t>Протвини</w:t>
      </w:r>
      <w:proofErr w:type="spellEnd"/>
      <w:r w:rsidRPr="006F50BB">
        <w:rPr>
          <w:sz w:val="25"/>
          <w:szCs w:val="25"/>
        </w:rPr>
        <w:t xml:space="preserve"> в таких печах располагают на специальных крючках, благодаря </w:t>
      </w:r>
      <w:proofErr w:type="spellStart"/>
      <w:r w:rsidRPr="006F50BB">
        <w:rPr>
          <w:sz w:val="25"/>
          <w:szCs w:val="25"/>
        </w:rPr>
        <w:t>котрым</w:t>
      </w:r>
      <w:proofErr w:type="spellEnd"/>
      <w:r w:rsidRPr="006F50BB">
        <w:rPr>
          <w:sz w:val="25"/>
          <w:szCs w:val="25"/>
        </w:rPr>
        <w:t xml:space="preserve"> происходит вращение, и как следствие, продукция выпекается максимально равномерно. Именно ротационные печи идеально подходят для выпечки с начинкой.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 xml:space="preserve">Ярусные печи напоминают стандартные духовые шкафы, которые можно увидеть на кухне у каждой хозяйки. </w:t>
      </w:r>
      <w:proofErr w:type="spellStart"/>
      <w:r w:rsidRPr="006F50BB">
        <w:rPr>
          <w:sz w:val="25"/>
          <w:szCs w:val="25"/>
        </w:rPr>
        <w:t>Протвини</w:t>
      </w:r>
      <w:proofErr w:type="spellEnd"/>
      <w:r w:rsidRPr="006F50BB">
        <w:rPr>
          <w:sz w:val="25"/>
          <w:szCs w:val="25"/>
        </w:rPr>
        <w:t xml:space="preserve"> устанавливаются на специальные подставки один над другим. 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В зависимости от страны-производителя и мощности самой печи формируется стоимость этого основного оборудования для пекарни.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Самый оптимальный вариант -  известная в нашей стране модель ХПЭ-500. Она относится к ярусным печам, отличается компактностью, экономичностью в эксплуатации, высокой ремонтопригодностью. Производится в г. Саратов, Россия. Потому цена на эту печь радует, она стартует от 50 000 рублей. При относительно невысокой стоимости бизнесмены отмечают, что модель весьма производительна.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Так, за одну выпечку в подобной печи можно изготовить:</w:t>
      </w:r>
    </w:p>
    <w:p w:rsidR="00885D7C" w:rsidRPr="006F50BB" w:rsidRDefault="00885D7C" w:rsidP="00885D7C">
      <w:pPr>
        <w:numPr>
          <w:ilvl w:val="0"/>
          <w:numId w:val="19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 xml:space="preserve">хлеб формовой — 72 </w:t>
      </w:r>
      <w:proofErr w:type="spellStart"/>
      <w:proofErr w:type="gramStart"/>
      <w:r w:rsidRPr="006F50BB">
        <w:rPr>
          <w:rFonts w:ascii="Times New Roman" w:hAnsi="Times New Roman" w:cs="Times New Roman"/>
          <w:sz w:val="25"/>
          <w:szCs w:val="25"/>
        </w:rPr>
        <w:t>шт</w:t>
      </w:r>
      <w:proofErr w:type="spellEnd"/>
      <w:proofErr w:type="gramEnd"/>
      <w:r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885D7C" w:rsidP="00885D7C">
      <w:pPr>
        <w:numPr>
          <w:ilvl w:val="0"/>
          <w:numId w:val="19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lastRenderedPageBreak/>
        <w:t xml:space="preserve">батон 0,35кг — 7 </w:t>
      </w:r>
      <w:proofErr w:type="spellStart"/>
      <w:proofErr w:type="gramStart"/>
      <w:r w:rsidRPr="006F50BB">
        <w:rPr>
          <w:rFonts w:ascii="Times New Roman" w:hAnsi="Times New Roman" w:cs="Times New Roman"/>
          <w:sz w:val="25"/>
          <w:szCs w:val="25"/>
        </w:rPr>
        <w:t>шт</w:t>
      </w:r>
      <w:proofErr w:type="spellEnd"/>
      <w:proofErr w:type="gramEnd"/>
      <w:r w:rsidRPr="006F50BB">
        <w:rPr>
          <w:rFonts w:ascii="Times New Roman" w:hAnsi="Times New Roman" w:cs="Times New Roman"/>
          <w:sz w:val="25"/>
          <w:szCs w:val="25"/>
        </w:rPr>
        <w:t xml:space="preserve"> на противень.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Существует возможность установки дополнительных вставок в печи. Это позволяет увеличить производительность вдвое.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Помимо российского оборудования на рынке представлены итальянские пекарские шкафы. Их стоимость порядок выше, а ощутимой разницы в производительности и качестве продукции нет. 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6ED14AA3" wp14:editId="6E29350A">
            <wp:extent cx="4667250" cy="2917031"/>
            <wp:effectExtent l="19050" t="0" r="0" b="0"/>
            <wp:docPr id="1" name="Рисунок 1" descr="https://delosmelo.ru/files/images/5a622a9aebbd698692ae79baf983c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osmelo.ru/files/images/5a622a9aebbd698692ae79baf983cfb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91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</w:rPr>
        <w:t>Малогабаритная конвекционная печь</w:t>
      </w: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3DE4BB24" wp14:editId="0AEC2D52">
            <wp:extent cx="4229100" cy="2643188"/>
            <wp:effectExtent l="19050" t="0" r="0" b="0"/>
            <wp:docPr id="2" name="Рисунок 2" descr="https://delosmelo.ru/files/images/084f1c6f5c4f1f2af894080a9608db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losmelo.ru/files/images/084f1c6f5c4f1f2af894080a9608dbe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r w:rsidRPr="006F50BB">
        <w:rPr>
          <w:rFonts w:ascii="Times New Roman" w:hAnsi="Times New Roman" w:cs="Times New Roman"/>
        </w:rPr>
        <w:t>Ярусная печь</w:t>
      </w:r>
      <w:bookmarkStart w:id="1" w:name="p2"/>
      <w:bookmarkEnd w:id="1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r w:rsidRPr="006F50BB">
        <w:t xml:space="preserve">Шкаф </w:t>
      </w:r>
      <w:proofErr w:type="spellStart"/>
      <w:r w:rsidRPr="006F50BB">
        <w:t>расстойный</w:t>
      </w:r>
      <w:proofErr w:type="spellEnd"/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 xml:space="preserve">Это оборудование необходимо для хранения заготовок хлебобулочных изделий. Как правило, печи приобретают в комплекте с </w:t>
      </w:r>
      <w:proofErr w:type="spellStart"/>
      <w:r w:rsidRPr="006F50BB">
        <w:rPr>
          <w:sz w:val="25"/>
          <w:szCs w:val="25"/>
        </w:rPr>
        <w:t>расстойным</w:t>
      </w:r>
      <w:proofErr w:type="spellEnd"/>
      <w:r w:rsidRPr="006F50BB">
        <w:rPr>
          <w:sz w:val="25"/>
          <w:szCs w:val="25"/>
        </w:rPr>
        <w:t xml:space="preserve"> шкафом. В </w:t>
      </w:r>
      <w:proofErr w:type="spellStart"/>
      <w:r w:rsidRPr="006F50BB">
        <w:rPr>
          <w:sz w:val="25"/>
          <w:szCs w:val="25"/>
        </w:rPr>
        <w:t>расстойных</w:t>
      </w:r>
      <w:proofErr w:type="spellEnd"/>
      <w:r w:rsidRPr="006F50BB">
        <w:rPr>
          <w:sz w:val="25"/>
          <w:szCs w:val="25"/>
        </w:rPr>
        <w:t xml:space="preserve"> шкафах поддерживается оптимальный для брожения дрожжевых культур температурный режим и уровень влажности. Благодаря этому абсолютно вся выпечка в пекарне будет вкусной, пышной и ароматной. </w:t>
      </w:r>
      <w:proofErr w:type="spellStart"/>
      <w:r w:rsidRPr="006F50BB">
        <w:rPr>
          <w:sz w:val="25"/>
          <w:szCs w:val="25"/>
        </w:rPr>
        <w:t>Расстойные</w:t>
      </w:r>
      <w:proofErr w:type="spellEnd"/>
      <w:r w:rsidRPr="006F50BB">
        <w:rPr>
          <w:sz w:val="25"/>
          <w:szCs w:val="25"/>
        </w:rPr>
        <w:t xml:space="preserve"> шкафы </w:t>
      </w:r>
      <w:r w:rsidRPr="006F50BB">
        <w:rPr>
          <w:sz w:val="25"/>
          <w:szCs w:val="25"/>
        </w:rPr>
        <w:lastRenderedPageBreak/>
        <w:t>используют и для хранения готовой продукции: выпечка долгое время остается пышной и не засыхает в течение рабочего дня.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 xml:space="preserve">Шкаф для </w:t>
      </w:r>
      <w:proofErr w:type="spellStart"/>
      <w:r w:rsidRPr="006F50BB">
        <w:rPr>
          <w:sz w:val="25"/>
          <w:szCs w:val="25"/>
        </w:rPr>
        <w:t>расстаивания</w:t>
      </w:r>
      <w:proofErr w:type="spellEnd"/>
      <w:r w:rsidRPr="006F50BB">
        <w:rPr>
          <w:sz w:val="25"/>
          <w:szCs w:val="25"/>
        </w:rPr>
        <w:t xml:space="preserve"> форм с заготовками хлебобулочных изделий должен быть </w:t>
      </w:r>
      <w:proofErr w:type="spellStart"/>
      <w:r w:rsidRPr="006F50BB">
        <w:rPr>
          <w:sz w:val="25"/>
          <w:szCs w:val="25"/>
        </w:rPr>
        <w:t>вместимым</w:t>
      </w:r>
      <w:proofErr w:type="spellEnd"/>
      <w:r w:rsidRPr="006F50BB">
        <w:rPr>
          <w:sz w:val="25"/>
          <w:szCs w:val="25"/>
        </w:rPr>
        <w:t xml:space="preserve"> и оправдывать производительность печи. Для ХПЭ-500 рекомендуется шкаф российского производства ШРЭ 2.1 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 xml:space="preserve">Цена на </w:t>
      </w:r>
      <w:proofErr w:type="spellStart"/>
      <w:r w:rsidRPr="006F50BB">
        <w:rPr>
          <w:sz w:val="25"/>
          <w:szCs w:val="25"/>
        </w:rPr>
        <w:t>расстойный</w:t>
      </w:r>
      <w:proofErr w:type="spellEnd"/>
      <w:r w:rsidRPr="006F50BB">
        <w:rPr>
          <w:sz w:val="25"/>
          <w:szCs w:val="25"/>
        </w:rPr>
        <w:t xml:space="preserve"> шкаф начинается от 23 000 рублей. Его вместимости хватает на </w:t>
      </w:r>
      <w:proofErr w:type="spellStart"/>
      <w:r w:rsidRPr="006F50BB">
        <w:rPr>
          <w:sz w:val="25"/>
          <w:szCs w:val="25"/>
        </w:rPr>
        <w:t>расстаивание</w:t>
      </w:r>
      <w:proofErr w:type="spellEnd"/>
      <w:r w:rsidRPr="006F50BB">
        <w:rPr>
          <w:sz w:val="25"/>
          <w:szCs w:val="25"/>
        </w:rPr>
        <w:t xml:space="preserve"> 144 форм с заготовками хлебобулочных изделий, что соразмерно с предполагаемыми мощностями печи. Но для увеличения количества готовой продукции потребуется как минимум ещё один такой шкаф.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21936314" wp14:editId="2E4CCA43">
            <wp:extent cx="4448175" cy="2780109"/>
            <wp:effectExtent l="19050" t="0" r="9525" b="0"/>
            <wp:docPr id="3" name="Рисунок 3" descr="https://delosmelo.ru/files/images/9058b402c81bee4ed52ffc8b81cda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losmelo.ru/files/images/9058b402c81bee4ed52ffc8b81cda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78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0BB" w:rsidRDefault="00885D7C" w:rsidP="00885D7C">
      <w:pPr>
        <w:rPr>
          <w:rFonts w:ascii="Times New Roman" w:hAnsi="Times New Roman" w:cs="Times New Roman"/>
        </w:rPr>
      </w:pPr>
      <w:proofErr w:type="spellStart"/>
      <w:r w:rsidRPr="006F50BB">
        <w:rPr>
          <w:rFonts w:ascii="Times New Roman" w:hAnsi="Times New Roman" w:cs="Times New Roman"/>
        </w:rPr>
        <w:t>Расстойный</w:t>
      </w:r>
      <w:proofErr w:type="spellEnd"/>
      <w:r w:rsidRPr="006F50BB">
        <w:rPr>
          <w:rFonts w:ascii="Times New Roman" w:hAnsi="Times New Roman" w:cs="Times New Roman"/>
        </w:rPr>
        <w:t xml:space="preserve"> шкаф для заготовок теста</w:t>
      </w: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52F83791" wp14:editId="17789D9B">
            <wp:extent cx="3676650" cy="2297906"/>
            <wp:effectExtent l="19050" t="0" r="0" b="0"/>
            <wp:docPr id="4" name="Рисунок 4" descr="https://delosmelo.ru/files/images/165e9c5cb76ef3297b080211370df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losmelo.ru/files/images/165e9c5cb76ef3297b080211370dfeda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2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F50BB">
        <w:rPr>
          <w:rFonts w:ascii="Times New Roman" w:hAnsi="Times New Roman" w:cs="Times New Roman"/>
        </w:rPr>
        <w:t>Расстойный</w:t>
      </w:r>
      <w:proofErr w:type="spellEnd"/>
      <w:r w:rsidRPr="006F50BB">
        <w:rPr>
          <w:rFonts w:ascii="Times New Roman" w:hAnsi="Times New Roman" w:cs="Times New Roman"/>
        </w:rPr>
        <w:t xml:space="preserve"> шкаф с готовой продукцией</w:t>
      </w:r>
      <w:bookmarkStart w:id="2" w:name="p3"/>
      <w:bookmarkEnd w:id="2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proofErr w:type="spellStart"/>
      <w:r w:rsidRPr="006F50BB">
        <w:t>Тестомеситель</w:t>
      </w:r>
      <w:proofErr w:type="spellEnd"/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Тестомесильное оборудование позволяет замешивать тесто не вручную, а автоматически. Тестомесы бывают настольные и напольные. Для пекарни рекомендовано приобретение именно напольного агрегата.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lastRenderedPageBreak/>
        <w:t xml:space="preserve">В зависимости от производителя цена </w:t>
      </w:r>
      <w:proofErr w:type="gramStart"/>
      <w:r w:rsidRPr="006F50BB">
        <w:rPr>
          <w:sz w:val="25"/>
          <w:szCs w:val="25"/>
        </w:rPr>
        <w:t>на</w:t>
      </w:r>
      <w:proofErr w:type="gramEnd"/>
      <w:r w:rsidRPr="006F50BB">
        <w:rPr>
          <w:sz w:val="25"/>
          <w:szCs w:val="25"/>
        </w:rPr>
        <w:t xml:space="preserve"> тестомес начинается от 71 000 рублей. Модель российского производства, со </w:t>
      </w:r>
      <w:proofErr w:type="gramStart"/>
      <w:r w:rsidRPr="006F50BB">
        <w:rPr>
          <w:sz w:val="25"/>
          <w:szCs w:val="25"/>
        </w:rPr>
        <w:t>съемной</w:t>
      </w:r>
      <w:proofErr w:type="gramEnd"/>
      <w:r w:rsidRPr="006F50BB">
        <w:rPr>
          <w:sz w:val="25"/>
          <w:szCs w:val="25"/>
        </w:rPr>
        <w:t xml:space="preserve"> </w:t>
      </w:r>
      <w:proofErr w:type="spellStart"/>
      <w:r w:rsidRPr="006F50BB">
        <w:rPr>
          <w:sz w:val="25"/>
          <w:szCs w:val="25"/>
        </w:rPr>
        <w:t>дежей</w:t>
      </w:r>
      <w:proofErr w:type="spellEnd"/>
      <w:r w:rsidRPr="006F50BB">
        <w:rPr>
          <w:sz w:val="25"/>
          <w:szCs w:val="25"/>
        </w:rPr>
        <w:t xml:space="preserve"> (дополнительного оборудования для смешивания) — 93 000 рублей.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proofErr w:type="gramStart"/>
      <w:r w:rsidRPr="006F50BB">
        <w:rPr>
          <w:sz w:val="25"/>
          <w:szCs w:val="25"/>
        </w:rPr>
        <w:t>Дополнительная</w:t>
      </w:r>
      <w:proofErr w:type="gramEnd"/>
      <w:r w:rsidRPr="006F50BB">
        <w:rPr>
          <w:sz w:val="25"/>
          <w:szCs w:val="25"/>
        </w:rPr>
        <w:t xml:space="preserve"> </w:t>
      </w:r>
      <w:proofErr w:type="spellStart"/>
      <w:r w:rsidRPr="006F50BB">
        <w:rPr>
          <w:sz w:val="25"/>
          <w:szCs w:val="25"/>
        </w:rPr>
        <w:t>дежа</w:t>
      </w:r>
      <w:proofErr w:type="spellEnd"/>
      <w:r w:rsidRPr="006F50BB">
        <w:rPr>
          <w:sz w:val="25"/>
          <w:szCs w:val="25"/>
        </w:rPr>
        <w:t xml:space="preserve">, которую зачастую устанавливают на тестомес, позволяет добиться максимально эффективного использования светового дня. Непрерывность замешивания теста и </w:t>
      </w:r>
      <w:proofErr w:type="spellStart"/>
      <w:r w:rsidRPr="006F50BB">
        <w:rPr>
          <w:sz w:val="25"/>
          <w:szCs w:val="25"/>
        </w:rPr>
        <w:t>расстойка</w:t>
      </w:r>
      <w:proofErr w:type="spellEnd"/>
      <w:r w:rsidRPr="006F50BB">
        <w:rPr>
          <w:sz w:val="25"/>
          <w:szCs w:val="25"/>
        </w:rPr>
        <w:t xml:space="preserve"> сформованных булок, батонов поднимают производительность. Цена на </w:t>
      </w:r>
      <w:proofErr w:type="spellStart"/>
      <w:r w:rsidRPr="006F50BB">
        <w:rPr>
          <w:sz w:val="25"/>
          <w:szCs w:val="25"/>
        </w:rPr>
        <w:t>дежи</w:t>
      </w:r>
      <w:proofErr w:type="spellEnd"/>
      <w:r w:rsidRPr="006F50BB">
        <w:rPr>
          <w:sz w:val="25"/>
          <w:szCs w:val="25"/>
        </w:rPr>
        <w:t xml:space="preserve"> </w:t>
      </w:r>
      <w:proofErr w:type="spellStart"/>
      <w:r w:rsidRPr="006F50BB">
        <w:rPr>
          <w:sz w:val="25"/>
          <w:szCs w:val="25"/>
        </w:rPr>
        <w:t>колеблется</w:t>
      </w:r>
      <w:proofErr w:type="gramStart"/>
      <w:r w:rsidRPr="006F50BB">
        <w:rPr>
          <w:sz w:val="25"/>
          <w:szCs w:val="25"/>
        </w:rPr>
        <w:t>,н</w:t>
      </w:r>
      <w:proofErr w:type="gramEnd"/>
      <w:r w:rsidRPr="006F50BB">
        <w:rPr>
          <w:sz w:val="25"/>
          <w:szCs w:val="25"/>
        </w:rPr>
        <w:t>а</w:t>
      </w:r>
      <w:proofErr w:type="spellEnd"/>
      <w:r w:rsidRPr="006F50BB">
        <w:rPr>
          <w:sz w:val="25"/>
          <w:szCs w:val="25"/>
        </w:rPr>
        <w:t xml:space="preserve"> нее  влияют  литраж, материал изготовления, производитель. Оптимальная стоимость </w:t>
      </w:r>
      <w:proofErr w:type="spellStart"/>
      <w:r w:rsidRPr="006F50BB">
        <w:rPr>
          <w:sz w:val="25"/>
          <w:szCs w:val="25"/>
        </w:rPr>
        <w:t>дежи</w:t>
      </w:r>
      <w:proofErr w:type="spellEnd"/>
      <w:r w:rsidRPr="006F50BB">
        <w:rPr>
          <w:sz w:val="25"/>
          <w:szCs w:val="25"/>
        </w:rPr>
        <w:t xml:space="preserve"> - 10 000 рублей.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0942F451" wp14:editId="68A372F5">
            <wp:extent cx="4152900" cy="2595563"/>
            <wp:effectExtent l="19050" t="0" r="0" b="0"/>
            <wp:docPr id="5" name="Рисунок 5" descr="https://delosmelo.ru/files/images/e7dcd13b6f03d16ef21bf367ea4a5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losmelo.ru/files/images/e7dcd13b6f03d16ef21bf367ea4a5eb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59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r w:rsidRPr="006F50BB">
        <w:rPr>
          <w:rFonts w:ascii="Times New Roman" w:hAnsi="Times New Roman" w:cs="Times New Roman"/>
        </w:rPr>
        <w:t>Напольный тестомес </w:t>
      </w: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617E0F4C" wp14:editId="3C1DBED6">
            <wp:extent cx="4343400" cy="2714625"/>
            <wp:effectExtent l="19050" t="0" r="0" b="0"/>
            <wp:docPr id="6" name="Рисунок 6" descr="https://delosmelo.ru/files/images/0dbbece93c4b06b632f41560378a2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elosmelo.ru/files/images/0dbbece93c4b06b632f41560378a24f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F50BB">
        <w:rPr>
          <w:rFonts w:ascii="Times New Roman" w:hAnsi="Times New Roman" w:cs="Times New Roman"/>
        </w:rPr>
        <w:t>Тестомес</w:t>
      </w:r>
      <w:proofErr w:type="spellEnd"/>
      <w:r w:rsidRPr="006F50BB">
        <w:rPr>
          <w:rFonts w:ascii="Times New Roman" w:hAnsi="Times New Roman" w:cs="Times New Roman"/>
        </w:rPr>
        <w:t xml:space="preserve"> с одной </w:t>
      </w:r>
      <w:proofErr w:type="spellStart"/>
      <w:r w:rsidRPr="006F50BB">
        <w:rPr>
          <w:rFonts w:ascii="Times New Roman" w:hAnsi="Times New Roman" w:cs="Times New Roman"/>
        </w:rPr>
        <w:t>дежой</w:t>
      </w:r>
      <w:bookmarkStart w:id="3" w:name="p4"/>
      <w:bookmarkEnd w:id="3"/>
      <w:proofErr w:type="spellEnd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proofErr w:type="spellStart"/>
      <w:r w:rsidRPr="006F50BB">
        <w:t>Просеиватель</w:t>
      </w:r>
      <w:proofErr w:type="spellEnd"/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proofErr w:type="spellStart"/>
      <w:r w:rsidRPr="006F50BB">
        <w:rPr>
          <w:sz w:val="25"/>
          <w:szCs w:val="25"/>
        </w:rPr>
        <w:t>Просеиватели</w:t>
      </w:r>
      <w:proofErr w:type="spellEnd"/>
      <w:r w:rsidRPr="006F50BB">
        <w:rPr>
          <w:sz w:val="25"/>
          <w:szCs w:val="25"/>
        </w:rPr>
        <w:t xml:space="preserve"> используются не только для муки. Их применяют для очистки от пыли и мусора других сыпучих продуктов: какао-порошка, крахмала, сахарной пудры, сухого молока.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proofErr w:type="gramStart"/>
      <w:r w:rsidRPr="006F50BB">
        <w:rPr>
          <w:sz w:val="25"/>
          <w:szCs w:val="25"/>
        </w:rPr>
        <w:t>Самый</w:t>
      </w:r>
      <w:proofErr w:type="gramEnd"/>
      <w:r w:rsidRPr="006F50BB">
        <w:rPr>
          <w:sz w:val="25"/>
          <w:szCs w:val="25"/>
        </w:rPr>
        <w:t xml:space="preserve"> актуальный </w:t>
      </w:r>
      <w:proofErr w:type="spellStart"/>
      <w:r w:rsidRPr="006F50BB">
        <w:rPr>
          <w:sz w:val="25"/>
          <w:szCs w:val="25"/>
        </w:rPr>
        <w:t>мукопросеиватель</w:t>
      </w:r>
      <w:proofErr w:type="spellEnd"/>
      <w:r w:rsidRPr="006F50BB">
        <w:rPr>
          <w:sz w:val="25"/>
          <w:szCs w:val="25"/>
        </w:rPr>
        <w:t xml:space="preserve"> для старта — российский ПГМ-600М. Благодаря невысокой цене и достаточной для небольшой пекарни мощности он </w:t>
      </w:r>
      <w:r w:rsidRPr="006F50BB">
        <w:rPr>
          <w:sz w:val="25"/>
          <w:szCs w:val="25"/>
        </w:rPr>
        <w:lastRenderedPageBreak/>
        <w:t xml:space="preserve">легко окупается. Стоимость такого </w:t>
      </w:r>
      <w:proofErr w:type="spellStart"/>
      <w:r w:rsidRPr="006F50BB">
        <w:rPr>
          <w:sz w:val="25"/>
          <w:szCs w:val="25"/>
        </w:rPr>
        <w:t>агрегатаот</w:t>
      </w:r>
      <w:proofErr w:type="spellEnd"/>
      <w:r w:rsidRPr="006F50BB">
        <w:rPr>
          <w:sz w:val="25"/>
          <w:szCs w:val="25"/>
        </w:rPr>
        <w:t xml:space="preserve"> 23 000 рублей. Он смотрится выгодно на фоне дорогостоящих аналогов импортного производства, где цены начинаются от 90 000 рублей и выше. Причем по мощности у импортных моделей отличий особых нет. Российский агрегат просеивает до 600 кг в час. Столько же сделает и итальянское оборудование. Но оно стоит в 4 раза дороже.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5C2EE49E" wp14:editId="0E05692D">
            <wp:extent cx="4572000" cy="2863215"/>
            <wp:effectExtent l="19050" t="0" r="0" b="0"/>
            <wp:docPr id="7" name="Рисунок 7" descr="https://delosmelo.ru/files/images/4216ba4d37560e3e2aa75c76bcc96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losmelo.ru/files/images/4216ba4d37560e3e2aa75c76bcc963ad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6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0BB" w:rsidRDefault="00885D7C" w:rsidP="00885D7C">
      <w:pPr>
        <w:rPr>
          <w:rFonts w:ascii="Times New Roman" w:hAnsi="Times New Roman" w:cs="Times New Roman"/>
        </w:rPr>
      </w:pPr>
      <w:proofErr w:type="spellStart"/>
      <w:r w:rsidRPr="006F50BB">
        <w:rPr>
          <w:rFonts w:ascii="Times New Roman" w:hAnsi="Times New Roman" w:cs="Times New Roman"/>
        </w:rPr>
        <w:t>Просеиватель</w:t>
      </w:r>
      <w:proofErr w:type="spellEnd"/>
      <w:r w:rsidRPr="006F50BB">
        <w:rPr>
          <w:rFonts w:ascii="Times New Roman" w:hAnsi="Times New Roman" w:cs="Times New Roman"/>
        </w:rPr>
        <w:t xml:space="preserve"> отечественного производства</w:t>
      </w: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00A0ACC8" wp14:editId="2F11286F">
            <wp:extent cx="4400550" cy="2761345"/>
            <wp:effectExtent l="19050" t="0" r="0" b="0"/>
            <wp:docPr id="8" name="Рисунок 8" descr="https://delosmelo.ru/files/images/bba85c517496b809c7857edd106b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elosmelo.ru/files/images/bba85c517496b809c7857edd106b989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6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F50BB">
        <w:rPr>
          <w:rFonts w:ascii="Times New Roman" w:hAnsi="Times New Roman" w:cs="Times New Roman"/>
        </w:rPr>
        <w:t>Просеиватель</w:t>
      </w:r>
      <w:proofErr w:type="spellEnd"/>
      <w:r w:rsidRPr="006F50BB">
        <w:rPr>
          <w:rFonts w:ascii="Times New Roman" w:hAnsi="Times New Roman" w:cs="Times New Roman"/>
        </w:rPr>
        <w:t xml:space="preserve"> для сыпучих продуктов</w:t>
      </w:r>
      <w:bookmarkStart w:id="4" w:name="p5"/>
      <w:bookmarkEnd w:id="4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r w:rsidRPr="006F50BB">
        <w:t>Емкости для хранения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Отдельно стоит обозначить важность емкостей для хранения. Закупать сырье лучше оптом и хранить его в складском помещении пекарни. Потому встает вопрос о правильном хранении. Не стоит здесь экономить. Хорошая холодильная камера промышленного образца позволит максимально полезно использовать пространство помещения пекарни, экономит электроэнергию, а дрожжевые культуры и продукты, для хранения которых требуется особый температурный режим, дольше остаются свежими.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lastRenderedPageBreak/>
        <w:t>То же самое можно сказать о хранении муки, пищевых добавок. Здесь широкий выбор схем, главное помнить о соответствии санитарным нормам.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4048F182" wp14:editId="4965DCA2">
            <wp:extent cx="4886325" cy="3053953"/>
            <wp:effectExtent l="19050" t="0" r="9525" b="0"/>
            <wp:docPr id="9" name="Рисунок 9" descr="https://delosmelo.ru/files/images/a10177cc4c9e0e5be3e0bc6df979d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elosmelo.ru/files/images/a10177cc4c9e0e5be3e0bc6df979d5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05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r w:rsidRPr="006F50BB">
        <w:rPr>
          <w:rFonts w:ascii="Times New Roman" w:hAnsi="Times New Roman" w:cs="Times New Roman"/>
        </w:rPr>
        <w:t>Холодильники для хранения сырья, требующего определенного температурного режима</w:t>
      </w: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63CE1142" wp14:editId="73790C15">
            <wp:extent cx="7620000" cy="4762500"/>
            <wp:effectExtent l="19050" t="0" r="0" b="0"/>
            <wp:docPr id="10" name="Рисунок 10" descr="https://delosmelo.ru/files/images/c0464b7f0e1084f5546b0aa0ef54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elosmelo.ru/files/images/c0464b7f0e1084f5546b0aa0ef5449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0BB">
        <w:rPr>
          <w:rFonts w:ascii="Times New Roman" w:hAnsi="Times New Roman" w:cs="Times New Roman"/>
        </w:rPr>
        <w:t>Стеллажи с емкостями для хранения сухого сырья</w:t>
      </w:r>
      <w:bookmarkStart w:id="5" w:name="p6"/>
      <w:bookmarkEnd w:id="5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r w:rsidRPr="006F50BB">
        <w:t>Вытяжка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lastRenderedPageBreak/>
        <w:t>Мощные вытяжки - необходимое условие для открытия пекарни. Производство предполагает постоянную пыль от сыпучих продуктов, а пекарские печи повышают температуру воздуха иногда вдвое выше норм, установленных законом. Так, в рабочей зоне пекарни состав воздуха не должен быть выше 30% от ПДК. А частиц пыли, размер которых меньше 10 мкм, в воздухе должно быть не более 25%. Воздух в помещении пекарни должен обновляться не реже, чем раз в 2-3 часа.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Таких показателей без работы в помещении хороших вытяжек добиться невозможно.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Чтобы обеспечить работу сотрудников в комфортных условиях и соблюсти закон, нужно внимательно отнестись как к вентиляции в целом, так и к покупке вытяжки. Сегодня стоимость качественных моделей для производственных помещений начинается от 25 000 – 30 000 рублей. Остановить выбор стоит на вытяжках европейского производства. Они хорошо очищают воздух, а поломки в первые годы эксплуатации минимальны.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05D16C2E" wp14:editId="4E2FDF93">
            <wp:extent cx="4591050" cy="2869406"/>
            <wp:effectExtent l="19050" t="0" r="0" b="0"/>
            <wp:docPr id="11" name="Рисунок 11" descr="https://delosmelo.ru/files/images/5dbe421516b690cb0274237cce030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elosmelo.ru/files/images/5dbe421516b690cb0274237cce0301e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86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</w:rPr>
        <w:t>Вентиляционное оборудование в пекарне</w:t>
      </w: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1DA0F374" wp14:editId="42A875F1">
            <wp:extent cx="4276725" cy="2683645"/>
            <wp:effectExtent l="19050" t="0" r="9525" b="0"/>
            <wp:docPr id="12" name="Рисунок 12" descr="https://delosmelo.ru/files/images/9357edbc0bd097c45d89b673f1b90a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elosmelo.ru/files/images/9357edbc0bd097c45d89b673f1b90a3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8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6F50BB">
      <w:pPr>
        <w:rPr>
          <w:rFonts w:ascii="Times New Roman" w:hAnsi="Times New Roman" w:cs="Times New Roman"/>
          <w:sz w:val="24"/>
          <w:szCs w:val="24"/>
        </w:rPr>
      </w:pPr>
      <w:r w:rsidRPr="006F50BB">
        <w:rPr>
          <w:rFonts w:ascii="Times New Roman" w:hAnsi="Times New Roman" w:cs="Times New Roman"/>
        </w:rPr>
        <w:lastRenderedPageBreak/>
        <w:t>Вытяжки над пекарскими печами</w:t>
      </w:r>
    </w:p>
    <w:p w:rsidR="00885D7C" w:rsidRPr="006F50BB" w:rsidRDefault="00885D7C" w:rsidP="00885D7C">
      <w:pPr>
        <w:shd w:val="clear" w:color="auto" w:fill="FFFFFF"/>
        <w:rPr>
          <w:rFonts w:ascii="Times New Roman" w:hAnsi="Times New Roman" w:cs="Times New Roman"/>
          <w:sz w:val="15"/>
          <w:szCs w:val="15"/>
        </w:rPr>
      </w:pPr>
    </w:p>
    <w:p w:rsidR="00885D7C" w:rsidRPr="006F50BB" w:rsidRDefault="00885D7C" w:rsidP="00885D7C">
      <w:pPr>
        <w:pStyle w:val="2"/>
        <w:shd w:val="clear" w:color="auto" w:fill="FFFFFF"/>
        <w:spacing w:before="120" w:beforeAutospacing="0" w:after="60" w:afterAutospacing="0"/>
        <w:ind w:left="225" w:right="225"/>
      </w:pPr>
      <w:bookmarkStart w:id="6" w:name="p7"/>
      <w:bookmarkEnd w:id="6"/>
      <w:r w:rsidRPr="006F50BB">
        <w:t>Дополнительное оборудование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 xml:space="preserve">Из названия можно </w:t>
      </w:r>
      <w:proofErr w:type="gramStart"/>
      <w:r w:rsidRPr="006F50BB">
        <w:rPr>
          <w:sz w:val="25"/>
          <w:szCs w:val="25"/>
        </w:rPr>
        <w:t>подумать</w:t>
      </w:r>
      <w:proofErr w:type="gramEnd"/>
      <w:r w:rsidRPr="006F50BB">
        <w:rPr>
          <w:sz w:val="25"/>
          <w:szCs w:val="25"/>
        </w:rPr>
        <w:t xml:space="preserve"> что оно не обязательно, но это ошибка. Дополнительное оборудование позволяет наращивать обороты, увеличивать производительность труда.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Дополнительное оборудование пекарни включает в себя:</w:t>
      </w:r>
    </w:p>
    <w:p w:rsidR="00885D7C" w:rsidRPr="006F50BB" w:rsidRDefault="00885D7C" w:rsidP="00885D7C">
      <w:pPr>
        <w:numPr>
          <w:ilvl w:val="0"/>
          <w:numId w:val="21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>тележку хлебную;</w:t>
      </w:r>
    </w:p>
    <w:p w:rsidR="00885D7C" w:rsidRPr="006F50BB" w:rsidRDefault="00885D7C" w:rsidP="00885D7C">
      <w:pPr>
        <w:numPr>
          <w:ilvl w:val="0"/>
          <w:numId w:val="21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>дозаторы;</w:t>
      </w:r>
    </w:p>
    <w:p w:rsidR="00885D7C" w:rsidRPr="006F50BB" w:rsidRDefault="00885D7C" w:rsidP="00885D7C">
      <w:pPr>
        <w:numPr>
          <w:ilvl w:val="0"/>
          <w:numId w:val="21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 xml:space="preserve">оборудование </w:t>
      </w:r>
      <w:proofErr w:type="spellStart"/>
      <w:r w:rsidRPr="006F50BB">
        <w:rPr>
          <w:rFonts w:ascii="Times New Roman" w:hAnsi="Times New Roman" w:cs="Times New Roman"/>
          <w:sz w:val="25"/>
          <w:szCs w:val="25"/>
        </w:rPr>
        <w:t>тестоформирующее</w:t>
      </w:r>
      <w:proofErr w:type="spellEnd"/>
      <w:r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885D7C" w:rsidP="00885D7C">
      <w:pPr>
        <w:numPr>
          <w:ilvl w:val="0"/>
          <w:numId w:val="21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>оборудование для чистки и резки продуктов для начинок: </w:t>
      </w:r>
      <w:hyperlink r:id="rId34" w:tgtFrame="_blank" w:history="1">
        <w:r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мясорубки</w:t>
        </w:r>
      </w:hyperlink>
      <w:r w:rsidRPr="006F50BB">
        <w:rPr>
          <w:rFonts w:ascii="Times New Roman" w:hAnsi="Times New Roman" w:cs="Times New Roman"/>
          <w:sz w:val="25"/>
          <w:szCs w:val="25"/>
        </w:rPr>
        <w:t>, </w:t>
      </w:r>
      <w:hyperlink r:id="rId35" w:tgtFrame="_blank" w:history="1">
        <w:r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овощечистки</w:t>
        </w:r>
      </w:hyperlink>
      <w:r w:rsidRPr="006F50BB">
        <w:rPr>
          <w:rFonts w:ascii="Times New Roman" w:hAnsi="Times New Roman" w:cs="Times New Roman"/>
          <w:sz w:val="25"/>
          <w:szCs w:val="25"/>
        </w:rPr>
        <w:t> и </w:t>
      </w:r>
      <w:hyperlink r:id="rId36" w:tgtFrame="_blank" w:history="1">
        <w:r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овощерезки</w:t>
        </w:r>
      </w:hyperlink>
      <w:r w:rsidRPr="006F50BB">
        <w:rPr>
          <w:rFonts w:ascii="Times New Roman" w:hAnsi="Times New Roman" w:cs="Times New Roman"/>
          <w:sz w:val="25"/>
          <w:szCs w:val="25"/>
        </w:rPr>
        <w:t>, </w:t>
      </w:r>
      <w:hyperlink r:id="rId37" w:tgtFrame="_blank" w:history="1">
        <w:r w:rsidRPr="006F50BB">
          <w:rPr>
            <w:rStyle w:val="a3"/>
            <w:rFonts w:ascii="Times New Roman" w:hAnsi="Times New Roman" w:cs="Times New Roman"/>
            <w:color w:val="auto"/>
            <w:sz w:val="25"/>
            <w:szCs w:val="25"/>
          </w:rPr>
          <w:t>блендеры</w:t>
        </w:r>
      </w:hyperlink>
      <w:r w:rsidRPr="006F50BB">
        <w:rPr>
          <w:rFonts w:ascii="Times New Roman" w:hAnsi="Times New Roman" w:cs="Times New Roman"/>
          <w:sz w:val="25"/>
          <w:szCs w:val="25"/>
        </w:rPr>
        <w:t>;</w:t>
      </w:r>
    </w:p>
    <w:p w:rsidR="00885D7C" w:rsidRPr="006F50BB" w:rsidRDefault="00885D7C" w:rsidP="00885D7C">
      <w:pPr>
        <w:numPr>
          <w:ilvl w:val="0"/>
          <w:numId w:val="21"/>
        </w:numPr>
        <w:shd w:val="clear" w:color="auto" w:fill="FFFFFF"/>
        <w:spacing w:after="0" w:line="240" w:lineRule="auto"/>
        <w:ind w:left="225" w:right="225"/>
        <w:rPr>
          <w:rFonts w:ascii="Times New Roman" w:hAnsi="Times New Roman" w:cs="Times New Roman"/>
          <w:sz w:val="25"/>
          <w:szCs w:val="25"/>
        </w:rPr>
      </w:pPr>
      <w:r w:rsidRPr="006F50BB">
        <w:rPr>
          <w:rFonts w:ascii="Times New Roman" w:hAnsi="Times New Roman" w:cs="Times New Roman"/>
          <w:sz w:val="25"/>
          <w:szCs w:val="25"/>
        </w:rPr>
        <w:t>столы, прочее.</w:t>
      </w:r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bookmarkStart w:id="7" w:name="p8"/>
      <w:bookmarkEnd w:id="7"/>
      <w:r w:rsidRPr="006F50BB">
        <w:t>Хлебная тележка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Тележка требуется для транспортировки заготовок и готовой продукции по цеху выпечки. Благодаря тележкам повышается скорость загрузки, разгрузки печей, что увеличивает производительность и улучшает технику безопасности на рабочем месте пекаря. Стандартная тележка стоит от 10 000 до 30 000 рублей. Цена определяется размером агрегата.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53C17F5B" wp14:editId="413FB9F9">
            <wp:extent cx="4524375" cy="2827734"/>
            <wp:effectExtent l="19050" t="0" r="9525" b="0"/>
            <wp:docPr id="13" name="Рисунок 13" descr="https://delosmelo.ru/files/images/c1c86387713e7917341cb5a2ead49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elosmelo.ru/files/images/c1c86387713e7917341cb5a2ead498ab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82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r w:rsidRPr="006F50BB">
        <w:rPr>
          <w:rFonts w:ascii="Times New Roman" w:hAnsi="Times New Roman" w:cs="Times New Roman"/>
        </w:rPr>
        <w:t>Тележка для транспортировки готовой продукции</w:t>
      </w:r>
      <w:bookmarkStart w:id="8" w:name="p9"/>
      <w:bookmarkEnd w:id="8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r w:rsidRPr="006F50BB">
        <w:t>Дозатор и тестоформовочное оборудование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Дозатор – это устройство, облегчающее рецептурное замешивания. Хороший дозатор повышает точность при закладке  ингредиентов.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lastRenderedPageBreak/>
        <w:t>К тестоформовочному оборудованию относятся формы пекарские, а также инструменты для формовки изделий — ножи, лекала, оборудование для раскатывания теста.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44CE5F39" wp14:editId="3C27D869">
            <wp:extent cx="4686300" cy="2925281"/>
            <wp:effectExtent l="19050" t="0" r="0" b="0"/>
            <wp:docPr id="14" name="Рисунок 14" descr="https://delosmelo.ru/files/images/2842568429de91aeec134dddbbaa4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elosmelo.ru/files/images/2842568429de91aeec134dddbbaa44ad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2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F50BB">
        <w:rPr>
          <w:rFonts w:ascii="Times New Roman" w:hAnsi="Times New Roman" w:cs="Times New Roman"/>
        </w:rPr>
        <w:t>Перкарские</w:t>
      </w:r>
      <w:proofErr w:type="spellEnd"/>
      <w:r w:rsidRPr="006F50BB">
        <w:rPr>
          <w:rFonts w:ascii="Times New Roman" w:hAnsi="Times New Roman" w:cs="Times New Roman"/>
        </w:rPr>
        <w:t xml:space="preserve"> формы для выпечки</w:t>
      </w:r>
      <w:bookmarkStart w:id="9" w:name="p10"/>
      <w:bookmarkEnd w:id="9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r w:rsidRPr="006F50BB">
        <w:t>Резательная машина</w:t>
      </w:r>
    </w:p>
    <w:p w:rsidR="00885D7C" w:rsidRPr="006F50BB" w:rsidRDefault="006F50BB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hyperlink r:id="rId40" w:tgtFrame="_blank" w:history="1">
        <w:r w:rsidR="00885D7C" w:rsidRPr="006F50BB">
          <w:rPr>
            <w:rStyle w:val="a3"/>
            <w:color w:val="auto"/>
            <w:sz w:val="25"/>
            <w:szCs w:val="25"/>
          </w:rPr>
          <w:t>Резательная машина</w:t>
        </w:r>
      </w:hyperlink>
      <w:r w:rsidR="00885D7C" w:rsidRPr="006F50BB">
        <w:rPr>
          <w:sz w:val="25"/>
          <w:szCs w:val="25"/>
        </w:rPr>
        <w:t xml:space="preserve"> – это агрегат для нарезки теста, печенья, кондитерских изделий. Она помогает ускорить процесс формовки полуфабрикатов для закладки в </w:t>
      </w:r>
      <w:proofErr w:type="spellStart"/>
      <w:r w:rsidR="00885D7C" w:rsidRPr="006F50BB">
        <w:rPr>
          <w:sz w:val="25"/>
          <w:szCs w:val="25"/>
        </w:rPr>
        <w:t>расстойный</w:t>
      </w:r>
      <w:proofErr w:type="spellEnd"/>
      <w:r w:rsidR="00885D7C" w:rsidRPr="006F50BB">
        <w:rPr>
          <w:sz w:val="25"/>
          <w:szCs w:val="25"/>
        </w:rPr>
        <w:t xml:space="preserve"> шкаф. Кроме того, существуют резательные машины, которые подходят для работы с готовыми изделиями. Они режут хлеб, кексы, готовые коржи для печенья. Средняя стоимость резательной машины – 50 000 рублей.</w:t>
      </w:r>
    </w:p>
    <w:p w:rsidR="006F50BB" w:rsidRDefault="00885D7C" w:rsidP="00885D7C">
      <w:pPr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5FA611A7" wp14:editId="010027E3">
            <wp:extent cx="4181475" cy="2613422"/>
            <wp:effectExtent l="19050" t="0" r="9525" b="0"/>
            <wp:docPr id="15" name="Рисунок 15" descr="https://delosmelo.ru/files/images/cec4d4b5b445274bdfc9cb83d7a65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elosmelo.ru/files/images/cec4d4b5b445274bdfc9cb83d7a650b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61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7C" w:rsidRPr="006F50BB" w:rsidRDefault="00885D7C" w:rsidP="00885D7C">
      <w:pPr>
        <w:rPr>
          <w:rFonts w:ascii="Times New Roman" w:hAnsi="Times New Roman" w:cs="Times New Roman"/>
          <w:sz w:val="24"/>
          <w:szCs w:val="24"/>
        </w:rPr>
      </w:pPr>
      <w:r w:rsidRPr="006F50BB">
        <w:rPr>
          <w:rFonts w:ascii="Times New Roman" w:hAnsi="Times New Roman" w:cs="Times New Roman"/>
        </w:rPr>
        <w:t>Нарезка хлеба на резательной машине</w:t>
      </w:r>
      <w:bookmarkStart w:id="10" w:name="p11"/>
      <w:bookmarkEnd w:id="10"/>
    </w:p>
    <w:p w:rsidR="00885D7C" w:rsidRPr="006F50BB" w:rsidRDefault="00885D7C" w:rsidP="00885D7C">
      <w:pPr>
        <w:pStyle w:val="3"/>
        <w:shd w:val="clear" w:color="auto" w:fill="FFFFFF"/>
        <w:spacing w:before="120" w:beforeAutospacing="0" w:after="60" w:afterAutospacing="0"/>
        <w:ind w:left="225" w:right="225"/>
      </w:pPr>
      <w:r w:rsidRPr="006F50BB">
        <w:t>Пекарский стол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lastRenderedPageBreak/>
        <w:t xml:space="preserve">Столы для персонала, на которых происходит процесс раскатывания штучных, </w:t>
      </w:r>
      <w:proofErr w:type="spellStart"/>
      <w:r w:rsidRPr="006F50BB">
        <w:rPr>
          <w:sz w:val="25"/>
          <w:szCs w:val="25"/>
        </w:rPr>
        <w:t>крафтовых</w:t>
      </w:r>
      <w:proofErr w:type="spellEnd"/>
      <w:r w:rsidRPr="006F50BB">
        <w:rPr>
          <w:sz w:val="25"/>
          <w:szCs w:val="25"/>
        </w:rPr>
        <w:t xml:space="preserve"> булочных изделий. Они должны быть достаточно широкие и прочно стоять на поверхности  пола.</w:t>
      </w:r>
    </w:p>
    <w:p w:rsidR="00885D7C" w:rsidRPr="006F50BB" w:rsidRDefault="00885D7C" w:rsidP="00885D7C">
      <w:pPr>
        <w:pStyle w:val="a4"/>
        <w:shd w:val="clear" w:color="auto" w:fill="FFFFFF"/>
        <w:spacing w:before="240" w:beforeAutospacing="0" w:after="240" w:afterAutospacing="0"/>
        <w:ind w:left="225" w:right="225"/>
        <w:rPr>
          <w:sz w:val="25"/>
          <w:szCs w:val="25"/>
        </w:rPr>
      </w:pPr>
      <w:r w:rsidRPr="006F50BB">
        <w:rPr>
          <w:sz w:val="25"/>
          <w:szCs w:val="25"/>
        </w:rPr>
        <w:t>Также к дополнительному оборудованию можно отнести стеллажи для готовой продукции, деревянные ящики для выпечки, инструменты для продавца (щипцы для подачи готовой продукции, разносы и т.п.).</w:t>
      </w:r>
    </w:p>
    <w:p w:rsidR="006F50BB" w:rsidRDefault="00885D7C" w:rsidP="00885D7C">
      <w:pPr>
        <w:shd w:val="clear" w:color="auto" w:fill="FFFFFF"/>
        <w:spacing w:after="0" w:line="294" w:lineRule="atLeast"/>
        <w:rPr>
          <w:rFonts w:ascii="Times New Roman" w:hAnsi="Times New Roman" w:cs="Times New Roman"/>
        </w:rPr>
      </w:pPr>
      <w:r w:rsidRPr="006F50BB">
        <w:rPr>
          <w:rFonts w:ascii="Times New Roman" w:hAnsi="Times New Roman" w:cs="Times New Roman"/>
          <w:noProof/>
        </w:rPr>
        <w:drawing>
          <wp:inline distT="0" distB="0" distL="0" distR="0" wp14:anchorId="7E06D85F" wp14:editId="67A7BB75">
            <wp:extent cx="4229100" cy="2643188"/>
            <wp:effectExtent l="19050" t="0" r="0" b="0"/>
            <wp:docPr id="16" name="Рисунок 16" descr="https://delosmelo.ru/files/images/6b3469c8a50da2cb17ac7bee1e7f1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elosmelo.ru/files/images/6b3469c8a50da2cb17ac7bee1e7f1bfb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6C2" w:rsidRPr="006F50BB" w:rsidRDefault="00885D7C" w:rsidP="00885D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F50BB">
        <w:rPr>
          <w:rFonts w:ascii="Times New Roman" w:hAnsi="Times New Roman" w:cs="Times New Roman"/>
        </w:rPr>
        <w:t>Пекарские столы</w:t>
      </w:r>
    </w:p>
    <w:p w:rsidR="001016C2" w:rsidRPr="006F50BB" w:rsidRDefault="001016C2" w:rsidP="00AE6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016C2" w:rsidRPr="006F50BB" w:rsidRDefault="001016C2" w:rsidP="00AE69B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0C10" w:rsidRPr="006F50BB" w:rsidRDefault="008F0C10" w:rsidP="008F0C10">
      <w:pPr>
        <w:pStyle w:val="a5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8F0C10" w:rsidRPr="006F50BB" w:rsidRDefault="008F0C10" w:rsidP="008F0C10">
      <w:pPr>
        <w:pStyle w:val="a5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8F0C10" w:rsidRPr="006F50BB" w:rsidRDefault="008F0C10" w:rsidP="008F0C10">
      <w:pPr>
        <w:pStyle w:val="a5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 w:rsidRPr="006F50BB">
        <w:rPr>
          <w:b/>
          <w:sz w:val="28"/>
          <w:szCs w:val="28"/>
        </w:rPr>
        <w:t>Контрольные вопросы:</w:t>
      </w:r>
      <w:r w:rsidRPr="006F50BB">
        <w:rPr>
          <w:sz w:val="28"/>
          <w:szCs w:val="28"/>
        </w:rPr>
        <w:t xml:space="preserve"> </w:t>
      </w:r>
    </w:p>
    <w:p w:rsidR="008F0C10" w:rsidRPr="006F50BB" w:rsidRDefault="008F0C10" w:rsidP="008F0C10">
      <w:pPr>
        <w:pStyle w:val="a5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</w:p>
    <w:p w:rsidR="008F0C10" w:rsidRPr="006F50BB" w:rsidRDefault="008F0C10" w:rsidP="008F0C10">
      <w:pPr>
        <w:pStyle w:val="a5"/>
        <w:shd w:val="clear" w:color="auto" w:fill="auto"/>
        <w:tabs>
          <w:tab w:val="left" w:pos="1262"/>
        </w:tabs>
        <w:spacing w:before="0" w:after="0" w:line="226" w:lineRule="exact"/>
        <w:jc w:val="both"/>
        <w:rPr>
          <w:sz w:val="28"/>
          <w:szCs w:val="28"/>
        </w:rPr>
      </w:pPr>
    </w:p>
    <w:p w:rsidR="008F0C10" w:rsidRPr="006F50BB" w:rsidRDefault="008F0C10" w:rsidP="008F0C1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F0C10" w:rsidRPr="006F50BB" w:rsidRDefault="008F0C10" w:rsidP="008F0C10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  <w:highlight w:val="yellow"/>
        </w:rPr>
      </w:pPr>
    </w:p>
    <w:p w:rsidR="008F0C10" w:rsidRPr="006F50BB" w:rsidRDefault="008F0C10" w:rsidP="008F0C1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i w:val="0"/>
          <w:sz w:val="28"/>
          <w:szCs w:val="28"/>
          <w:bdr w:val="none" w:sz="0" w:space="0" w:color="auto" w:frame="1"/>
        </w:rPr>
      </w:pPr>
    </w:p>
    <w:p w:rsidR="008F0C10" w:rsidRPr="006F50BB" w:rsidRDefault="008F0C10" w:rsidP="008F0C10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6F50BB">
        <w:rPr>
          <w:b/>
          <w:sz w:val="28"/>
          <w:szCs w:val="28"/>
        </w:rPr>
        <w:t>Домашнее задание:</w:t>
      </w:r>
    </w:p>
    <w:p w:rsidR="008F0C10" w:rsidRPr="006F50BB" w:rsidRDefault="008F0C10" w:rsidP="008F0C1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F50BB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8F0C10" w:rsidRPr="006F50BB" w:rsidRDefault="008F0C10" w:rsidP="008F0C1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F50BB"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8F0C10" w:rsidRPr="006F50BB" w:rsidRDefault="006F50BB" w:rsidP="008F0C10">
      <w:pPr>
        <w:rPr>
          <w:rFonts w:ascii="Times New Roman" w:hAnsi="Times New Roman" w:cs="Times New Roman"/>
          <w:sz w:val="32"/>
          <w:szCs w:val="32"/>
        </w:rPr>
      </w:pPr>
      <w:hyperlink r:id="rId43" w:history="1">
        <w:r w:rsidR="008F0C10" w:rsidRPr="006F50B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Tixonowati</w:t>
        </w:r>
        <w:r w:rsidR="008F0C10" w:rsidRPr="006F50BB">
          <w:rPr>
            <w:rStyle w:val="a3"/>
            <w:rFonts w:ascii="Times New Roman" w:hAnsi="Times New Roman" w:cs="Times New Roman"/>
            <w:sz w:val="32"/>
            <w:szCs w:val="32"/>
          </w:rPr>
          <w:t>62@</w:t>
        </w:r>
        <w:r w:rsidR="008F0C10" w:rsidRPr="006F50B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vandex</w:t>
        </w:r>
        <w:r w:rsidR="008F0C10" w:rsidRPr="006F50BB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r w:rsidR="008F0C10" w:rsidRPr="006F50BB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8F0C10" w:rsidRPr="006F50BB">
        <w:rPr>
          <w:rFonts w:ascii="Times New Roman" w:hAnsi="Times New Roman" w:cs="Times New Roman"/>
          <w:sz w:val="32"/>
          <w:szCs w:val="32"/>
        </w:rPr>
        <w:t xml:space="preserve">  или </w:t>
      </w:r>
      <w:proofErr w:type="spellStart"/>
      <w:r w:rsidR="008F0C10" w:rsidRPr="006F50BB">
        <w:rPr>
          <w:rFonts w:ascii="Times New Roman" w:hAnsi="Times New Roman" w:cs="Times New Roman"/>
          <w:sz w:val="32"/>
          <w:szCs w:val="32"/>
        </w:rPr>
        <w:t>вацап</w:t>
      </w:r>
      <w:proofErr w:type="spellEnd"/>
    </w:p>
    <w:p w:rsidR="008F0C10" w:rsidRPr="006F50BB" w:rsidRDefault="008F0C10" w:rsidP="008F0C10">
      <w:pPr>
        <w:rPr>
          <w:rFonts w:ascii="Times New Roman" w:hAnsi="Times New Roman" w:cs="Times New Roman"/>
        </w:rPr>
      </w:pPr>
    </w:p>
    <w:p w:rsidR="008F0C10" w:rsidRPr="006F50BB" w:rsidRDefault="008F0C10" w:rsidP="008F0C10">
      <w:pPr>
        <w:rPr>
          <w:rFonts w:ascii="Times New Roman" w:hAnsi="Times New Roman" w:cs="Times New Roman"/>
        </w:rPr>
      </w:pPr>
    </w:p>
    <w:p w:rsidR="008F0C10" w:rsidRPr="006F50BB" w:rsidRDefault="008F0C10" w:rsidP="008F0C10">
      <w:pPr>
        <w:rPr>
          <w:rFonts w:ascii="Times New Roman" w:hAnsi="Times New Roman" w:cs="Times New Roman"/>
        </w:rPr>
      </w:pPr>
    </w:p>
    <w:p w:rsidR="008F0C10" w:rsidRPr="006F50BB" w:rsidRDefault="008F0C10" w:rsidP="008F0C10">
      <w:pPr>
        <w:rPr>
          <w:rFonts w:ascii="Times New Roman" w:hAnsi="Times New Roman" w:cs="Times New Roman"/>
        </w:rPr>
      </w:pPr>
      <w:bookmarkStart w:id="11" w:name="_GoBack"/>
      <w:bookmarkEnd w:id="11"/>
    </w:p>
    <w:sectPr w:rsidR="008F0C10" w:rsidRPr="006F50BB" w:rsidSect="008F0C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7D00"/>
    <w:multiLevelType w:val="multilevel"/>
    <w:tmpl w:val="95DE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A4A10"/>
    <w:multiLevelType w:val="multilevel"/>
    <w:tmpl w:val="2F86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3326C"/>
    <w:multiLevelType w:val="multilevel"/>
    <w:tmpl w:val="36E6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7A3115"/>
    <w:multiLevelType w:val="multilevel"/>
    <w:tmpl w:val="542C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63340"/>
    <w:multiLevelType w:val="multilevel"/>
    <w:tmpl w:val="A782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5124D5"/>
    <w:multiLevelType w:val="hybridMultilevel"/>
    <w:tmpl w:val="E6AE4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626E8"/>
    <w:multiLevelType w:val="multilevel"/>
    <w:tmpl w:val="7D88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D3D38"/>
    <w:multiLevelType w:val="multilevel"/>
    <w:tmpl w:val="9F02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06CD6"/>
    <w:multiLevelType w:val="multilevel"/>
    <w:tmpl w:val="33CE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85898"/>
    <w:multiLevelType w:val="multilevel"/>
    <w:tmpl w:val="1FA8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B5094"/>
    <w:multiLevelType w:val="multilevel"/>
    <w:tmpl w:val="0D58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B64F80"/>
    <w:multiLevelType w:val="multilevel"/>
    <w:tmpl w:val="5FEA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6163C7"/>
    <w:multiLevelType w:val="multilevel"/>
    <w:tmpl w:val="21BE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F472D9"/>
    <w:multiLevelType w:val="multilevel"/>
    <w:tmpl w:val="C5E2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000A2"/>
    <w:multiLevelType w:val="multilevel"/>
    <w:tmpl w:val="DAB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256CB"/>
    <w:multiLevelType w:val="multilevel"/>
    <w:tmpl w:val="C0F8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744829"/>
    <w:multiLevelType w:val="multilevel"/>
    <w:tmpl w:val="FDFC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F6131E"/>
    <w:multiLevelType w:val="multilevel"/>
    <w:tmpl w:val="4276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BA206B"/>
    <w:multiLevelType w:val="multilevel"/>
    <w:tmpl w:val="D79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866C5D"/>
    <w:multiLevelType w:val="multilevel"/>
    <w:tmpl w:val="EBAE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0429ED"/>
    <w:multiLevelType w:val="multilevel"/>
    <w:tmpl w:val="5B70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19"/>
  </w:num>
  <w:num w:numId="7">
    <w:abstractNumId w:val="8"/>
  </w:num>
  <w:num w:numId="8">
    <w:abstractNumId w:val="1"/>
  </w:num>
  <w:num w:numId="9">
    <w:abstractNumId w:val="0"/>
  </w:num>
  <w:num w:numId="10">
    <w:abstractNumId w:val="12"/>
  </w:num>
  <w:num w:numId="11">
    <w:abstractNumId w:val="16"/>
  </w:num>
  <w:num w:numId="12">
    <w:abstractNumId w:val="14"/>
  </w:num>
  <w:num w:numId="13">
    <w:abstractNumId w:val="20"/>
  </w:num>
  <w:num w:numId="14">
    <w:abstractNumId w:val="7"/>
  </w:num>
  <w:num w:numId="15">
    <w:abstractNumId w:val="2"/>
  </w:num>
  <w:num w:numId="16">
    <w:abstractNumId w:val="18"/>
  </w:num>
  <w:num w:numId="17">
    <w:abstractNumId w:val="5"/>
  </w:num>
  <w:num w:numId="18">
    <w:abstractNumId w:val="6"/>
  </w:num>
  <w:num w:numId="19">
    <w:abstractNumId w:val="17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C10"/>
    <w:rsid w:val="001016C2"/>
    <w:rsid w:val="001971E2"/>
    <w:rsid w:val="00376668"/>
    <w:rsid w:val="006F50BB"/>
    <w:rsid w:val="00751C86"/>
    <w:rsid w:val="007529AE"/>
    <w:rsid w:val="007F7A26"/>
    <w:rsid w:val="00843425"/>
    <w:rsid w:val="00885D7C"/>
    <w:rsid w:val="008F0C10"/>
    <w:rsid w:val="00A043A8"/>
    <w:rsid w:val="00A22FCF"/>
    <w:rsid w:val="00AE69B9"/>
    <w:rsid w:val="00CF21C1"/>
    <w:rsid w:val="00DF7615"/>
    <w:rsid w:val="00E61D9C"/>
    <w:rsid w:val="00F35C90"/>
    <w:rsid w:val="00FD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10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D65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85D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5D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C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F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8F0C10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8F0C10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8F0C1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4">
    <w:name w:val="Основной текст (4)_"/>
    <w:basedOn w:val="a0"/>
    <w:link w:val="41"/>
    <w:semiHidden/>
    <w:locked/>
    <w:rsid w:val="008F0C1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semiHidden/>
    <w:rsid w:val="008F0C10"/>
    <w:pPr>
      <w:shd w:val="clear" w:color="auto" w:fill="FFFFFF"/>
      <w:spacing w:after="240" w:line="240" w:lineRule="atLeast"/>
      <w:jc w:val="center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1"/>
    <w:semiHidden/>
    <w:locked/>
    <w:rsid w:val="008F0C10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semiHidden/>
    <w:rsid w:val="008F0C10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00">
    <w:name w:val="Основной текст (10)_"/>
    <w:basedOn w:val="a0"/>
    <w:link w:val="101"/>
    <w:semiHidden/>
    <w:locked/>
    <w:rsid w:val="008F0C10"/>
    <w:rPr>
      <w:rFonts w:ascii="Times New Roman" w:hAnsi="Times New Roman" w:cs="Times New Roman"/>
      <w:i/>
      <w:iCs/>
      <w:spacing w:val="-10"/>
      <w:shd w:val="clear" w:color="auto" w:fill="FFFFFF"/>
    </w:rPr>
  </w:style>
  <w:style w:type="paragraph" w:customStyle="1" w:styleId="101">
    <w:name w:val="Основной текст (10)1"/>
    <w:basedOn w:val="a"/>
    <w:link w:val="100"/>
    <w:semiHidden/>
    <w:rsid w:val="008F0C10"/>
    <w:pPr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i/>
      <w:iCs/>
      <w:spacing w:val="-10"/>
      <w:lang w:eastAsia="en-US"/>
    </w:rPr>
  </w:style>
  <w:style w:type="character" w:customStyle="1" w:styleId="25">
    <w:name w:val="Основной текст (25)_"/>
    <w:basedOn w:val="a0"/>
    <w:link w:val="250"/>
    <w:semiHidden/>
    <w:locked/>
    <w:rsid w:val="008F0C10"/>
    <w:rPr>
      <w:rFonts w:ascii="Times New Roman" w:hAnsi="Times New Roman" w:cs="Times New Roman"/>
      <w:noProof/>
      <w:sz w:val="11"/>
      <w:szCs w:val="11"/>
      <w:shd w:val="clear" w:color="auto" w:fill="FFFFFF"/>
    </w:rPr>
  </w:style>
  <w:style w:type="paragraph" w:customStyle="1" w:styleId="250">
    <w:name w:val="Основной текст (25)"/>
    <w:basedOn w:val="a"/>
    <w:link w:val="25"/>
    <w:semiHidden/>
    <w:rsid w:val="008F0C10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11"/>
      <w:szCs w:val="11"/>
      <w:lang w:eastAsia="en-US"/>
    </w:rPr>
  </w:style>
  <w:style w:type="character" w:styleId="a8">
    <w:name w:val="page number"/>
    <w:basedOn w:val="a0"/>
    <w:uiPriority w:val="99"/>
    <w:semiHidden/>
    <w:unhideWhenUsed/>
    <w:rsid w:val="008F0C10"/>
    <w:rPr>
      <w:rFonts w:ascii="Times New Roman" w:hAnsi="Times New Roman" w:cs="Times New Roman" w:hint="default"/>
    </w:rPr>
  </w:style>
  <w:style w:type="character" w:customStyle="1" w:styleId="11">
    <w:name w:val="Основной текст Знак1"/>
    <w:basedOn w:val="a0"/>
    <w:link w:val="a5"/>
    <w:uiPriority w:val="99"/>
    <w:locked/>
    <w:rsid w:val="008F0C10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ой текст (4)"/>
    <w:basedOn w:val="4"/>
    <w:rsid w:val="008F0C1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10">
    <w:name w:val="Основной текст + 11"/>
    <w:aliases w:val="5 pt12"/>
    <w:basedOn w:val="11"/>
    <w:rsid w:val="008F0C10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1010">
    <w:name w:val="Основной текст + 101"/>
    <w:aliases w:val="5 pt11"/>
    <w:basedOn w:val="11"/>
    <w:rsid w:val="008F0C10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14">
    <w:name w:val="Основной текст (6)14"/>
    <w:basedOn w:val="6"/>
    <w:rsid w:val="008F0C10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styleId="a9">
    <w:name w:val="Emphasis"/>
    <w:basedOn w:val="a0"/>
    <w:uiPriority w:val="20"/>
    <w:qFormat/>
    <w:rsid w:val="008F0C10"/>
    <w:rPr>
      <w:i/>
      <w:iCs/>
    </w:rPr>
  </w:style>
  <w:style w:type="character" w:styleId="aa">
    <w:name w:val="Strong"/>
    <w:basedOn w:val="a0"/>
    <w:uiPriority w:val="22"/>
    <w:qFormat/>
    <w:rsid w:val="00F35C9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D65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 Spacing"/>
    <w:uiPriority w:val="1"/>
    <w:qFormat/>
    <w:rsid w:val="00FD651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5D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5D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xdhlk">
    <w:name w:val="cxdhlk"/>
    <w:basedOn w:val="a0"/>
    <w:rsid w:val="00885D7C"/>
  </w:style>
  <w:style w:type="paragraph" w:styleId="ac">
    <w:name w:val="Balloon Text"/>
    <w:basedOn w:val="a"/>
    <w:link w:val="ad"/>
    <w:uiPriority w:val="99"/>
    <w:semiHidden/>
    <w:unhideWhenUsed/>
    <w:rsid w:val="00885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5D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3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46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1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079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45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893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15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124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579135">
                                                          <w:marLeft w:val="0"/>
                                                          <w:marRight w:val="4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7582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36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880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550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5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51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2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49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ptocil.ru/" TargetMode="External"/><Relationship Id="rId18" Type="http://schemas.openxmlformats.org/officeDocument/2006/relationships/hyperlink" Target="https://delosmelo.ru/oborudovanie/mukoproseivatel" TargetMode="External"/><Relationship Id="rId26" Type="http://schemas.openxmlformats.org/officeDocument/2006/relationships/image" Target="media/image5.jpeg"/><Relationship Id="rId39" Type="http://schemas.openxmlformats.org/officeDocument/2006/relationships/image" Target="media/image14.jpeg"/><Relationship Id="rId21" Type="http://schemas.openxmlformats.org/officeDocument/2006/relationships/hyperlink" Target="https://delosmelo.ru/oborudovanie/konvekcionnaya-pech" TargetMode="External"/><Relationship Id="rId34" Type="http://schemas.openxmlformats.org/officeDocument/2006/relationships/hyperlink" Target="https://delosmelo.ru/oborudovanie/myasorubka" TargetMode="External"/><Relationship Id="rId42" Type="http://schemas.openxmlformats.org/officeDocument/2006/relationships/image" Target="media/image16.jpeg"/><Relationship Id="rId7" Type="http://schemas.openxmlformats.org/officeDocument/2006/relationships/hyperlink" Target="https://unikons.pro/products/unikons-tk-12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losmelo.ru/oborudovanie/rasstoechnyj-shkaf" TargetMode="External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septocil.ru/" TargetMode="External"/><Relationship Id="rId11" Type="http://schemas.openxmlformats.org/officeDocument/2006/relationships/hyperlink" Target="https://unikons.pro/products/unikons-antioksidin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11.jpeg"/><Relationship Id="rId37" Type="http://schemas.openxmlformats.org/officeDocument/2006/relationships/hyperlink" Target="https://delosmelo.ru/oborudovanie/blender" TargetMode="External"/><Relationship Id="rId40" Type="http://schemas.openxmlformats.org/officeDocument/2006/relationships/hyperlink" Target="https://delosmelo.ru/oborudovanie/hleborezka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ixonowati62@vandex.ru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36" Type="http://schemas.openxmlformats.org/officeDocument/2006/relationships/hyperlink" Target="https://delosmelo.ru/oborudovanie/ovoscherezka" TargetMode="External"/><Relationship Id="rId10" Type="http://schemas.openxmlformats.org/officeDocument/2006/relationships/hyperlink" Target="https://unikons.pro/products/unikons-antioksidin" TargetMode="External"/><Relationship Id="rId19" Type="http://schemas.openxmlformats.org/officeDocument/2006/relationships/hyperlink" Target="https://delosmelo.ru/oborudovanie/testoraskatochnaya-mashina" TargetMode="External"/><Relationship Id="rId31" Type="http://schemas.openxmlformats.org/officeDocument/2006/relationships/image" Target="media/image10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nikons.pro/products/unikons-tt" TargetMode="External"/><Relationship Id="rId14" Type="http://schemas.openxmlformats.org/officeDocument/2006/relationships/hyperlink" Target="https://septocil.ru/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hyperlink" Target="https://delosmelo.ru/oborudovanie/ovoschechistka" TargetMode="External"/><Relationship Id="rId43" Type="http://schemas.openxmlformats.org/officeDocument/2006/relationships/hyperlink" Target="mailto:Tixonowati62@vandex.ru" TargetMode="External"/><Relationship Id="rId8" Type="http://schemas.openxmlformats.org/officeDocument/2006/relationships/hyperlink" Target="https://unikons.pro/products/unikons-tk-3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unikons.pro/products/unikons-penogasitel" TargetMode="External"/><Relationship Id="rId17" Type="http://schemas.openxmlformats.org/officeDocument/2006/relationships/hyperlink" Target="https://delosmelo.ru/oborudovanie/testomes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image" Target="media/image13.jpeg"/><Relationship Id="rId20" Type="http://schemas.openxmlformats.org/officeDocument/2006/relationships/hyperlink" Target="https://delosmelo.ru/oborudovanie/testodelitel" TargetMode="External"/><Relationship Id="rId4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3018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Nataliy</cp:lastModifiedBy>
  <cp:revision>8</cp:revision>
  <dcterms:created xsi:type="dcterms:W3CDTF">2020-11-25T05:56:00Z</dcterms:created>
  <dcterms:modified xsi:type="dcterms:W3CDTF">2020-11-25T11:50:00Z</dcterms:modified>
</cp:coreProperties>
</file>