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7F7" w:rsidRPr="00AE67F7" w:rsidRDefault="00AE67F7" w:rsidP="00AB4F0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ar-SA"/>
        </w:rPr>
      </w:pPr>
    </w:p>
    <w:p w:rsidR="00CC40FB" w:rsidRPr="001B3363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3363">
        <w:rPr>
          <w:rFonts w:ascii="Times New Roman" w:hAnsi="Times New Roman"/>
          <w:b/>
          <w:sz w:val="28"/>
          <w:szCs w:val="28"/>
        </w:rPr>
        <w:t>МИНИСТЕРСТВО ОБРАЗОВАНИЯ САРАТОВСКОЙ ОБЛАСТИ</w:t>
      </w:r>
    </w:p>
    <w:p w:rsidR="001B3363" w:rsidRPr="001B3363" w:rsidRDefault="00CC40FB" w:rsidP="00AB4F0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B3363">
        <w:rPr>
          <w:rFonts w:ascii="Times New Roman" w:hAnsi="Times New Roman"/>
          <w:b/>
          <w:caps/>
          <w:sz w:val="28"/>
          <w:szCs w:val="28"/>
        </w:rPr>
        <w:t xml:space="preserve">государственное автономное профессиональное </w:t>
      </w:r>
    </w:p>
    <w:p w:rsidR="00CC40FB" w:rsidRPr="001B3363" w:rsidRDefault="00CC40FB" w:rsidP="00AB4F0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B3363">
        <w:rPr>
          <w:rFonts w:ascii="Times New Roman" w:hAnsi="Times New Roman"/>
          <w:b/>
          <w:caps/>
          <w:sz w:val="28"/>
          <w:szCs w:val="28"/>
        </w:rPr>
        <w:t>образовательное учреждение Саратовской области</w:t>
      </w:r>
    </w:p>
    <w:p w:rsidR="00CC40FB" w:rsidRPr="001B3363" w:rsidRDefault="00CC40FB" w:rsidP="00AB4F0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B3363">
        <w:rPr>
          <w:rFonts w:ascii="Times New Roman" w:hAnsi="Times New Roman"/>
          <w:b/>
          <w:caps/>
          <w:sz w:val="28"/>
          <w:szCs w:val="28"/>
        </w:rPr>
        <w:t>«Марксовский политехнический колледж»</w:t>
      </w:r>
    </w:p>
    <w:p w:rsidR="00CC40FB" w:rsidRPr="001B3363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C40FB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Default="001B3363" w:rsidP="001B336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D8B5764" wp14:editId="65A484B9">
            <wp:extent cx="3619500" cy="2190750"/>
            <wp:effectExtent l="0" t="0" r="0" b="0"/>
            <wp:docPr id="2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40FB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44A8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CC40FB" w:rsidRPr="001B3363" w:rsidRDefault="00CC40FB" w:rsidP="001B336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844A8">
        <w:rPr>
          <w:rFonts w:ascii="Times New Roman" w:hAnsi="Times New Roman"/>
          <w:b/>
          <w:sz w:val="24"/>
          <w:szCs w:val="24"/>
        </w:rPr>
        <w:t xml:space="preserve">ОУД. </w:t>
      </w:r>
      <w:r w:rsidR="00AB4F0B" w:rsidRPr="00F844A8">
        <w:rPr>
          <w:rFonts w:ascii="Times New Roman" w:hAnsi="Times New Roman"/>
          <w:b/>
          <w:sz w:val="24"/>
          <w:szCs w:val="24"/>
        </w:rPr>
        <w:t>0</w:t>
      </w:r>
      <w:r w:rsidR="00AB4F0B">
        <w:rPr>
          <w:rFonts w:ascii="Times New Roman" w:hAnsi="Times New Roman"/>
          <w:b/>
          <w:sz w:val="24"/>
          <w:szCs w:val="24"/>
        </w:rPr>
        <w:t>4</w:t>
      </w:r>
      <w:r w:rsidR="00AB4F0B" w:rsidRPr="00F844A8">
        <w:rPr>
          <w:rFonts w:ascii="Times New Roman" w:hAnsi="Times New Roman"/>
          <w:b/>
          <w:sz w:val="24"/>
          <w:szCs w:val="24"/>
        </w:rPr>
        <w:t xml:space="preserve"> ИСТОРИЯ</w:t>
      </w:r>
      <w:r w:rsidRPr="00F844A8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CC40FB" w:rsidRPr="00A14E29" w:rsidRDefault="00CC40FB" w:rsidP="00AB4F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4E29">
        <w:rPr>
          <w:rFonts w:ascii="Times New Roman" w:hAnsi="Times New Roman"/>
          <w:sz w:val="28"/>
          <w:szCs w:val="28"/>
        </w:rPr>
        <w:t>программы подготовки специалистов среднего звена</w:t>
      </w:r>
    </w:p>
    <w:p w:rsidR="00CC40FB" w:rsidRPr="001B3363" w:rsidRDefault="001B3363" w:rsidP="001B33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="00CC40FB" w:rsidRPr="00A14E29">
        <w:rPr>
          <w:rFonts w:ascii="Times New Roman" w:hAnsi="Times New Roman"/>
          <w:sz w:val="28"/>
          <w:szCs w:val="28"/>
        </w:rPr>
        <w:t xml:space="preserve"> 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CC40FB" w:rsidRPr="001B3363">
        <w:rPr>
          <w:rFonts w:ascii="Times New Roman" w:hAnsi="Times New Roman" w:cs="Times New Roman"/>
          <w:b/>
          <w:sz w:val="28"/>
          <w:szCs w:val="24"/>
        </w:rPr>
        <w:t>38.02.0</w:t>
      </w:r>
      <w:r w:rsidR="00823EA5" w:rsidRPr="001B3363">
        <w:rPr>
          <w:rFonts w:ascii="Times New Roman" w:hAnsi="Times New Roman" w:cs="Times New Roman"/>
          <w:b/>
          <w:sz w:val="28"/>
          <w:szCs w:val="24"/>
        </w:rPr>
        <w:t>2</w:t>
      </w:r>
      <w:r w:rsidR="00CC40FB" w:rsidRPr="001B336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23EA5" w:rsidRPr="001B3363">
        <w:rPr>
          <w:rFonts w:ascii="Times New Roman" w:hAnsi="Times New Roman" w:cs="Times New Roman"/>
          <w:b/>
          <w:sz w:val="28"/>
          <w:szCs w:val="24"/>
        </w:rPr>
        <w:t>Страховое дело (по отраслям)</w:t>
      </w:r>
    </w:p>
    <w:p w:rsidR="00CC40FB" w:rsidRPr="00A14E29" w:rsidRDefault="00CC40FB" w:rsidP="00AB4F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4E29">
        <w:rPr>
          <w:rFonts w:ascii="Times New Roman" w:hAnsi="Times New Roman"/>
          <w:sz w:val="28"/>
          <w:szCs w:val="28"/>
        </w:rPr>
        <w:t xml:space="preserve"> социально-экономического профиля</w:t>
      </w:r>
    </w:p>
    <w:p w:rsidR="00CC40FB" w:rsidRPr="00F844A8" w:rsidRDefault="00CC40FB" w:rsidP="00AB4F0B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4E29">
        <w:rPr>
          <w:rFonts w:ascii="Times New Roman" w:hAnsi="Times New Roman"/>
          <w:sz w:val="28"/>
          <w:szCs w:val="28"/>
        </w:rPr>
        <w:t>на базе основного общего образования</w:t>
      </w:r>
      <w:r w:rsidRPr="00F844A8">
        <w:rPr>
          <w:rFonts w:ascii="Times New Roman" w:hAnsi="Times New Roman"/>
          <w:sz w:val="24"/>
          <w:szCs w:val="24"/>
        </w:rPr>
        <w:t xml:space="preserve"> </w:t>
      </w:r>
    </w:p>
    <w:p w:rsidR="00CC40FB" w:rsidRPr="00F844A8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AB4F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AB4F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1B33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40FB" w:rsidRPr="00F844A8" w:rsidRDefault="00CC40FB" w:rsidP="00AB4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0FB" w:rsidRPr="00EB2F06" w:rsidRDefault="00CC40FB" w:rsidP="00AB4F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CC40FB" w:rsidRPr="00EB2F06" w:rsidSect="00035727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г. Маркс, 2018г.</w:t>
      </w:r>
    </w:p>
    <w:tbl>
      <w:tblPr>
        <w:tblW w:w="10648" w:type="dxa"/>
        <w:tblInd w:w="-176" w:type="dxa"/>
        <w:tblLook w:val="01E0" w:firstRow="1" w:lastRow="1" w:firstColumn="1" w:lastColumn="1" w:noHBand="0" w:noVBand="0"/>
      </w:tblPr>
      <w:tblGrid>
        <w:gridCol w:w="5096"/>
        <w:gridCol w:w="5552"/>
      </w:tblGrid>
      <w:tr w:rsidR="00AE67F7" w:rsidRPr="00D16A7F" w:rsidTr="00AB4F0B">
        <w:trPr>
          <w:trHeight w:val="5625"/>
        </w:trPr>
        <w:tc>
          <w:tcPr>
            <w:tcW w:w="5096" w:type="dxa"/>
          </w:tcPr>
          <w:p w:rsidR="00AE67F7" w:rsidRPr="00AE67F7" w:rsidRDefault="00AE67F7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ar-SA"/>
              </w:rPr>
            </w:pPr>
          </w:p>
          <w:p w:rsidR="00AE67F7" w:rsidRPr="00AE67F7" w:rsidRDefault="00AE67F7" w:rsidP="00AB4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УТВЕРЖДАЮ</w:t>
            </w:r>
          </w:p>
          <w:p w:rsidR="00AE67F7" w:rsidRPr="00AE67F7" w:rsidRDefault="00AE67F7" w:rsidP="00AB4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E67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ГАПОУ СО «МПК»</w:t>
            </w:r>
          </w:p>
          <w:p w:rsidR="00AE67F7" w:rsidRPr="00AE67F7" w:rsidRDefault="00AE67F7" w:rsidP="00AB4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E67F7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_______________    </w:t>
            </w: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/</w:t>
            </w:r>
            <w:r w:rsidRPr="00AE67F7">
              <w:rPr>
                <w:rFonts w:ascii="Times New Roman" w:eastAsia="Calibri" w:hAnsi="Times New Roman" w:cs="Times New Roman"/>
                <w:sz w:val="24"/>
                <w:szCs w:val="24"/>
              </w:rPr>
              <w:t>А.В. Шаталин</w:t>
            </w: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/</w:t>
            </w:r>
          </w:p>
          <w:p w:rsidR="00AE67F7" w:rsidRPr="00AE67F7" w:rsidRDefault="00AE67F7" w:rsidP="00AB4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«</w:t>
            </w:r>
            <w:r w:rsidR="001B3363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»</w:t>
            </w:r>
            <w:r w:rsidR="001B3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декабря </w:t>
            </w: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201</w:t>
            </w:r>
            <w:r w:rsidR="001A4D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г.</w:t>
            </w:r>
          </w:p>
          <w:p w:rsidR="00AE67F7" w:rsidRPr="00AE67F7" w:rsidRDefault="00AE67F7" w:rsidP="00AB4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67F7" w:rsidRPr="00AE67F7" w:rsidRDefault="00AE67F7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ar-SA"/>
              </w:rPr>
            </w:pPr>
          </w:p>
        </w:tc>
        <w:tc>
          <w:tcPr>
            <w:tcW w:w="5552" w:type="dxa"/>
          </w:tcPr>
          <w:p w:rsidR="00AE67F7" w:rsidRPr="00B440D6" w:rsidRDefault="00AE67F7" w:rsidP="00AB4F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440D6">
              <w:rPr>
                <w:rFonts w:ascii="Times New Roman" w:eastAsia="Calibri" w:hAnsi="Times New Roman" w:cs="Times New Roman"/>
                <w:sz w:val="24"/>
                <w:szCs w:val="24"/>
                <w:lang w:val="x-none" w:eastAsia="ar-SA"/>
              </w:rPr>
              <w:t xml:space="preserve">Рабочая программа учебной дисциплины </w:t>
            </w:r>
            <w:r w:rsidR="00CC40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ОУД.04 </w:t>
            </w:r>
            <w:r w:rsidRPr="00B440D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История</w:t>
            </w:r>
            <w:r w:rsidRPr="00B440D6">
              <w:rPr>
                <w:rFonts w:ascii="Times New Roman" w:eastAsia="Calibri" w:hAnsi="Times New Roman" w:cs="Times New Roman"/>
                <w:sz w:val="24"/>
                <w:szCs w:val="24"/>
                <w:lang w:val="x-none" w:eastAsia="ar-SA"/>
              </w:rPr>
              <w:t xml:space="preserve"> разработана в соответствии  с</w:t>
            </w:r>
            <w:r w:rsidRPr="00B440D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1A4D45" w:rsidRPr="00EE0F73" w:rsidRDefault="00AE67F7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x-none" w:eastAsia="ar-SA"/>
              </w:rPr>
            </w:pPr>
            <w:r w:rsidRPr="00B440D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B440D6">
              <w:rPr>
                <w:rFonts w:ascii="Times New Roman" w:eastAsia="Calibri" w:hAnsi="Times New Roman" w:cs="Times New Roman"/>
                <w:sz w:val="24"/>
                <w:szCs w:val="24"/>
                <w:lang w:val="x-none" w:eastAsia="ar-SA"/>
              </w:rPr>
              <w:t xml:space="preserve"> требованиями Федерального государственного образовательного стандарта </w:t>
            </w:r>
            <w:r w:rsidRPr="00B440D6">
              <w:rPr>
                <w:rFonts w:ascii="Times New Roman" w:eastAsia="Calibri" w:hAnsi="Times New Roman" w:cs="Times New Roman"/>
                <w:bCs/>
                <w:sz w:val="24"/>
                <w:szCs w:val="24"/>
                <w:lang w:val="x-none" w:eastAsia="ar-SA"/>
              </w:rPr>
              <w:t>среднего (полного) общего образования</w:t>
            </w:r>
            <w:r w:rsidRPr="00B440D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, утв.</w:t>
            </w:r>
            <w:r w:rsidRPr="00B440D6">
              <w:rPr>
                <w:rFonts w:ascii="Times New Roman" w:eastAsia="Calibri" w:hAnsi="Times New Roman" w:cs="Times New Roman"/>
                <w:iCs/>
                <w:sz w:val="24"/>
                <w:szCs w:val="24"/>
                <w:lang w:val="x-none" w:eastAsia="ar-SA"/>
              </w:rPr>
              <w:t xml:space="preserve"> </w:t>
            </w:r>
            <w:r w:rsidR="00B440D6" w:rsidRPr="00B440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приказом Министерства образования</w:t>
            </w:r>
            <w:r w:rsidR="00CC40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440D6" w:rsidRPr="00B440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и науки Российской </w:t>
            </w:r>
            <w:r w:rsidR="001A4D45" w:rsidRPr="00B440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Федерации</w:t>
            </w:r>
            <w:r w:rsidR="001A4D4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от</w:t>
            </w:r>
            <w:r w:rsidR="00B440D6" w:rsidRPr="00B440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28 июля 2014 г. N 833</w:t>
            </w:r>
            <w:r w:rsidR="00B440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0D6">
              <w:rPr>
                <w:rFonts w:ascii="Times New Roman" w:eastAsia="Calibri" w:hAnsi="Times New Roman" w:cs="Times New Roman"/>
                <w:sz w:val="24"/>
                <w:szCs w:val="24"/>
                <w:lang w:val="x-none" w:eastAsia="ar-SA"/>
              </w:rPr>
              <w:t>"</w:t>
            </w:r>
            <w:r w:rsidR="00D16A7F" w:rsidRPr="00B44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государственного образовательного стандарта</w:t>
            </w:r>
            <w:r w:rsidR="00B44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6A7F" w:rsidRPr="00B44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 профессионального образования по специальности 38.02.0</w:t>
            </w:r>
            <w:r w:rsidR="00B440D6" w:rsidRPr="00B44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16A7F" w:rsidRPr="00B44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40D6" w:rsidRPr="00B44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Страховое дело </w:t>
            </w:r>
            <w:r w:rsidR="00D16A7F" w:rsidRPr="00B44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отраслям)</w:t>
            </w:r>
            <w:r w:rsidR="00D16A7F" w:rsidRPr="00B440D6">
              <w:rPr>
                <w:rFonts w:ascii="Times New Roman" w:eastAsia="Calibri" w:hAnsi="Times New Roman" w:cs="Times New Roman"/>
                <w:sz w:val="24"/>
                <w:szCs w:val="24"/>
                <w:lang w:val="x-none" w:eastAsia="ar-SA"/>
              </w:rPr>
              <w:t xml:space="preserve">". </w:t>
            </w:r>
            <w:r w:rsidR="001A4D45" w:rsidRPr="00EE0F73">
              <w:rPr>
                <w:rFonts w:ascii="Times New Roman" w:hAnsi="Times New Roman" w:cs="Times New Roman"/>
                <w:sz w:val="24"/>
              </w:rPr>
              <w:t>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№ 3 от 21 июля 2015 г. Регистрационный номер рецензии 376 от 23 июля 2015 г. ФГАУ «ФИРО»</w:t>
            </w:r>
          </w:p>
          <w:p w:rsidR="00AE67F7" w:rsidRDefault="00AE67F7" w:rsidP="00AB4F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B4F0B" w:rsidRDefault="00AB4F0B" w:rsidP="00AB4F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B4F0B" w:rsidRDefault="00AB4F0B" w:rsidP="00AB4F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B4F0B" w:rsidRPr="00B440D6" w:rsidRDefault="00AB4F0B" w:rsidP="00AB4F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35727" w:rsidRPr="00AE67F7" w:rsidTr="00AB4F0B">
        <w:trPr>
          <w:trHeight w:val="3993"/>
        </w:trPr>
        <w:tc>
          <w:tcPr>
            <w:tcW w:w="5096" w:type="dxa"/>
          </w:tcPr>
          <w:p w:rsidR="00035727" w:rsidRPr="00105BF9" w:rsidRDefault="00035727" w:rsidP="00AB4F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B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ОДОБРЕНО</w:t>
            </w:r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заседании цикловой методической комиссии общеобразовательных дисциплин</w:t>
            </w:r>
          </w:p>
          <w:p w:rsidR="00035727" w:rsidRPr="00105BF9" w:rsidRDefault="00035727" w:rsidP="00AB4F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 w:rsidR="001B336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4</w:t>
            </w:r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дата «</w:t>
            </w:r>
            <w:r w:rsidR="001B336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30</w:t>
            </w:r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105BF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1B336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ноября </w:t>
            </w:r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  <w:p w:rsidR="00035727" w:rsidRPr="00105BF9" w:rsidRDefault="00035727" w:rsidP="00AB4F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105BF9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Председатель </w:t>
            </w:r>
          </w:p>
          <w:p w:rsidR="00035727" w:rsidRPr="00105BF9" w:rsidRDefault="00035727" w:rsidP="00AB4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</w:pPr>
            <w:r w:rsidRPr="00105BF9">
              <w:rPr>
                <w:rFonts w:ascii="Times New Roman" w:eastAsia="Times New Roman" w:hAnsi="Times New Roman"/>
                <w:i/>
                <w:sz w:val="24"/>
                <w:szCs w:val="24"/>
                <w:lang w:val="x-none" w:eastAsia="x-none"/>
              </w:rPr>
              <w:t xml:space="preserve">______________    </w:t>
            </w:r>
            <w:r w:rsidRPr="00105B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  <w:t>/Н.А. Курилова/</w:t>
            </w:r>
          </w:p>
          <w:p w:rsidR="00035727" w:rsidRPr="00105BF9" w:rsidRDefault="00035727" w:rsidP="00AB4F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105BF9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 </w:t>
            </w:r>
          </w:p>
        </w:tc>
        <w:tc>
          <w:tcPr>
            <w:tcW w:w="5552" w:type="dxa"/>
          </w:tcPr>
          <w:p w:rsidR="00035727" w:rsidRPr="00105BF9" w:rsidRDefault="00035727" w:rsidP="00AB4F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B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ОДОБРЕНО </w:t>
            </w:r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Методическим советом колледжа</w:t>
            </w:r>
          </w:p>
          <w:p w:rsidR="00035727" w:rsidRPr="00105BF9" w:rsidRDefault="00035727" w:rsidP="00AB4F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 w:rsidR="001B33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336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</w:t>
            </w:r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«</w:t>
            </w:r>
            <w:r w:rsidR="001B336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03</w:t>
            </w:r>
            <w:r w:rsidRPr="00105BF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» </w:t>
            </w:r>
            <w:r w:rsidR="001B336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декабря</w:t>
            </w:r>
            <w:r w:rsidRPr="00105BF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  <w:p w:rsidR="00035727" w:rsidRPr="00105BF9" w:rsidRDefault="00035727" w:rsidP="00AB4F0B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</w:t>
            </w:r>
          </w:p>
          <w:p w:rsidR="00035727" w:rsidRPr="00105BF9" w:rsidRDefault="00035727" w:rsidP="00AB4F0B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          / И.</w:t>
            </w:r>
            <w:proofErr w:type="gramStart"/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Гостева</w:t>
            </w:r>
            <w:proofErr w:type="spellEnd"/>
            <w:r w:rsidRPr="00105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035727" w:rsidRPr="00105BF9" w:rsidRDefault="00035727" w:rsidP="00AB4F0B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E67F7" w:rsidRPr="00AE67F7" w:rsidRDefault="00AE67F7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E67F7" w:rsidRPr="00AE67F7" w:rsidRDefault="00AE67F7" w:rsidP="00AB4F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E67F7" w:rsidRPr="00AE67F7" w:rsidRDefault="00AE67F7" w:rsidP="00AB4F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E67F7" w:rsidRPr="00AE67F7" w:rsidRDefault="00AE67F7" w:rsidP="00AB4F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E67F7" w:rsidRPr="00AE67F7" w:rsidRDefault="00AE67F7" w:rsidP="00AB4F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E67F7" w:rsidRPr="00AE67F7" w:rsidRDefault="00AE67F7" w:rsidP="00AB4F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Y="-57"/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0"/>
        <w:gridCol w:w="6715"/>
      </w:tblGrid>
      <w:tr w:rsidR="001B3363" w:rsidRPr="00F844A8" w:rsidTr="001B3363">
        <w:trPr>
          <w:trHeight w:val="733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3363" w:rsidRPr="00F844A8" w:rsidRDefault="001B3363" w:rsidP="001B33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Составитель (автор)</w:t>
            </w: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3363" w:rsidRPr="00AE67F7" w:rsidRDefault="001B3363" w:rsidP="001B336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Клюшина</w:t>
            </w:r>
            <w:proofErr w:type="spellEnd"/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преподаватель  ГАПОУ СО «</w:t>
            </w:r>
            <w:proofErr w:type="spellStart"/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Марксовский</w:t>
            </w:r>
            <w:proofErr w:type="spellEnd"/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политехнический колледж»</w:t>
            </w:r>
          </w:p>
          <w:p w:rsidR="001B3363" w:rsidRPr="009427CD" w:rsidRDefault="001B3363" w:rsidP="001B33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3363" w:rsidRPr="00F844A8" w:rsidTr="001B3363">
        <w:trPr>
          <w:trHeight w:val="253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3363" w:rsidRPr="00F844A8" w:rsidRDefault="001B3363" w:rsidP="001B33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Рецензенты:</w:t>
            </w: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3363" w:rsidRPr="009427CD" w:rsidRDefault="001B3363" w:rsidP="001B3363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1B3363" w:rsidRPr="00F844A8" w:rsidTr="001B3363">
        <w:trPr>
          <w:trHeight w:val="48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3363" w:rsidRPr="00F844A8" w:rsidRDefault="001B3363" w:rsidP="001B33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Внутренний </w:t>
            </w: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3363" w:rsidRPr="00AE67F7" w:rsidRDefault="001B3363" w:rsidP="001B336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Внутренний       </w:t>
            </w: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val="x-none" w:eastAsia="ar-SA"/>
              </w:rPr>
              <w:t>Н.А. Курилова</w:t>
            </w: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преподаватель ГАПОУ СО «</w:t>
            </w:r>
            <w:proofErr w:type="spellStart"/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Марксовский</w:t>
            </w:r>
            <w:proofErr w:type="spellEnd"/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политехнический</w:t>
            </w:r>
          </w:p>
          <w:p w:rsidR="001B3363" w:rsidRPr="009427CD" w:rsidRDefault="001B3363" w:rsidP="001B33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колледж»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1B3363" w:rsidRPr="00F844A8" w:rsidTr="001B3363">
        <w:trPr>
          <w:trHeight w:val="39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3363" w:rsidRPr="00F844A8" w:rsidRDefault="001B3363" w:rsidP="001B33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Внешний:</w:t>
            </w: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3363" w:rsidRPr="009427CD" w:rsidRDefault="001B3363" w:rsidP="001B33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М.А.Шевцов</w:t>
            </w:r>
            <w:proofErr w:type="spellEnd"/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к.и.н</w:t>
            </w:r>
            <w:proofErr w:type="spellEnd"/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., учитель и истории и обществознания МОУ СОШ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 </w:t>
            </w:r>
            <w:r w:rsidRPr="00AE67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г. Маркс.</w:t>
            </w:r>
          </w:p>
        </w:tc>
      </w:tr>
    </w:tbl>
    <w:p w:rsidR="00AB4F0B" w:rsidRPr="00AE67F7" w:rsidRDefault="00AE67F7" w:rsidP="00AB4F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AE67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  <w:r w:rsidR="00AB4F0B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lastRenderedPageBreak/>
        <w:t>С</w:t>
      </w:r>
      <w:r w:rsidR="00AB4F0B" w:rsidRPr="00AE67F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ОДЕРЖАНИЕ</w:t>
      </w:r>
    </w:p>
    <w:p w:rsidR="00AB4F0B" w:rsidRPr="00AE67F7" w:rsidRDefault="00AB4F0B" w:rsidP="00AB4F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>1. ПАСПОРТ ПРОГРАММЫ УЧЕБНОЙ ДИСЦИПЛИНЫ  ………………….……4</w:t>
      </w:r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2. СТРУКТУРА И СОДЕРЖАНИЕ УЧЕБНОЙ ДИСЦИПЛИНЫ ……….….……..6              </w:t>
      </w: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>3. УСЛОВИЯ РЕАЛИЗАЦИИ ПРОГРАММЫ УЧЕБНОЙ ДИСЦИПЛИНЫ….…24</w:t>
      </w: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4. КОНТРОЛЬ И ОЦЕНКА РЕЗУЛЬТАТОВ ОСВОЕНИЯ </w:t>
      </w:r>
      <w:proofErr w:type="gramStart"/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>УЧЕБНОЙ</w:t>
      </w:r>
      <w:proofErr w:type="gramEnd"/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>ДИСЦИПЛИНЫ   «ИСТОРИЯ»……………………………………………………..27</w:t>
      </w: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B4F0B" w:rsidRPr="00AE67F7" w:rsidRDefault="00AB4F0B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E67F7" w:rsidRPr="00AE67F7" w:rsidRDefault="00AE67F7" w:rsidP="00AB4F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AE67F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lastRenderedPageBreak/>
        <w:t>1.ПАСПОРТ ПРОГРАММЫ УЧЕБНОЙ ДИСЦИПЛИНЫ</w:t>
      </w:r>
    </w:p>
    <w:p w:rsidR="00AE67F7" w:rsidRPr="00AE67F7" w:rsidRDefault="00AE67F7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ar-SA"/>
        </w:rPr>
      </w:pPr>
      <w:r w:rsidRPr="00AE67F7">
        <w:rPr>
          <w:rFonts w:ascii="Times New Roman" w:eastAsia="Times New Roman" w:hAnsi="Times New Roman" w:cs="Times New Roman"/>
          <w:i/>
          <w:sz w:val="28"/>
          <w:szCs w:val="24"/>
          <w:lang w:eastAsia="ar-SA"/>
        </w:rPr>
        <w:t xml:space="preserve">               </w:t>
      </w:r>
    </w:p>
    <w:p w:rsidR="00AE67F7" w:rsidRPr="00AE67F7" w:rsidRDefault="00AE67F7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ar-SA"/>
        </w:rPr>
      </w:pPr>
      <w:r w:rsidRPr="00AE67F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1.1. Область применения программы</w:t>
      </w:r>
    </w:p>
    <w:p w:rsidR="00B440D6" w:rsidRPr="00B440D6" w:rsidRDefault="00AE67F7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  <w:r w:rsidRPr="00FE29B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Программа учебной дисциплины «История» общеобразовательного цикла </w:t>
      </w:r>
      <w:r w:rsidRPr="00FE29BE">
        <w:rPr>
          <w:rFonts w:ascii="Times New Roman" w:eastAsia="Calibri" w:hAnsi="Times New Roman" w:cs="Times New Roman"/>
          <w:sz w:val="28"/>
          <w:szCs w:val="24"/>
        </w:rPr>
        <w:t xml:space="preserve">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профессионального образования для специальности социально-экономического </w:t>
      </w:r>
      <w:r w:rsidRPr="00B440D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профиля - программы подготовки специалистов среднего звена по специальности</w:t>
      </w:r>
      <w:r w:rsidRPr="00B440D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ar-SA"/>
        </w:rPr>
        <w:t xml:space="preserve"> </w:t>
      </w:r>
      <w:r w:rsidR="00B440D6" w:rsidRPr="00B440D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38.02.02 Страховое дело (по отраслям)</w:t>
      </w:r>
      <w:r w:rsidR="00B440D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</w:t>
      </w:r>
      <w:r w:rsidR="00B440D6" w:rsidRPr="00B440D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социально-экономического профиля</w:t>
      </w:r>
      <w:r w:rsidR="00B440D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B440D6" w:rsidRPr="00B440D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на базе основного общего образования</w:t>
      </w:r>
    </w:p>
    <w:p w:rsidR="00B440D6" w:rsidRPr="00B440D6" w:rsidRDefault="00B440D6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Составлена в соответствии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>Минобрнауки</w:t>
      </w:r>
      <w:proofErr w:type="spellEnd"/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России от 17.03.2015 № 06-259).</w:t>
      </w:r>
      <w:proofErr w:type="gramEnd"/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AE67F7" w:rsidRPr="00AE67F7" w:rsidRDefault="00AE67F7" w:rsidP="00AB4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AE67F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1.2.</w:t>
      </w:r>
      <w:r w:rsidR="00C108E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</w:t>
      </w:r>
      <w:r w:rsidRPr="00AE67F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Место дисциплины в структуре программы подготовки специалистов среднего звена:</w:t>
      </w:r>
    </w:p>
    <w:p w:rsidR="00AE67F7" w:rsidRPr="00AE67F7" w:rsidRDefault="00AE67F7" w:rsidP="00AB4F0B">
      <w:pPr>
        <w:tabs>
          <w:tab w:val="left" w:pos="851"/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  <w:proofErr w:type="gramStart"/>
      <w:r w:rsidRPr="00AE67F7">
        <w:rPr>
          <w:rFonts w:ascii="Times New Roman" w:eastAsia="Times New Roman" w:hAnsi="Times New Roman" w:cs="Times New Roman"/>
          <w:sz w:val="28"/>
          <w:szCs w:val="24"/>
          <w:lang w:eastAsia="ar-SA"/>
        </w:rPr>
        <w:t>«История» является учебным предметом обязательной предметной области «Общественные науки» ФГОС среднего общего образования при реализации программ подготовки квалифицированных  рабочих, служащих дисциплиной общеобразовательного цикла и направлена на формирование у студента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определить собственное отношение к дискуссионным проблемам прошлого и современности.</w:t>
      </w:r>
      <w:proofErr w:type="gramEnd"/>
    </w:p>
    <w:p w:rsidR="00AE67F7" w:rsidRPr="00AE67F7" w:rsidRDefault="00AE67F7" w:rsidP="00AB4F0B">
      <w:pPr>
        <w:tabs>
          <w:tab w:val="left" w:pos="851"/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AE67F7" w:rsidRPr="00AE67F7" w:rsidRDefault="00AE67F7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AE67F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1.3. Цели и задачи дисциплины – требования к результатам освоения дисциплины.</w:t>
      </w:r>
    </w:p>
    <w:p w:rsidR="00AE67F7" w:rsidRPr="00AE67F7" w:rsidRDefault="00AE67F7" w:rsidP="00AB4F0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AE67F7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В ходе </w:t>
      </w:r>
      <w:proofErr w:type="gramStart"/>
      <w:r w:rsidRPr="00AE67F7">
        <w:rPr>
          <w:rFonts w:ascii="Times New Roman" w:eastAsia="Calibri" w:hAnsi="Times New Roman" w:cs="Times New Roman"/>
          <w:sz w:val="28"/>
          <w:szCs w:val="24"/>
          <w:lang w:eastAsia="ar-SA"/>
        </w:rPr>
        <w:t>освоения общеобразовательного цикла дисциплин программы подготовки специалистов среднего звена</w:t>
      </w:r>
      <w:proofErr w:type="gramEnd"/>
      <w:r w:rsidRPr="00AE67F7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формируются:</w:t>
      </w:r>
    </w:p>
    <w:p w:rsidR="00AE67F7" w:rsidRPr="00AE67F7" w:rsidRDefault="00AE67F7" w:rsidP="00AB4F0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AE67F7" w:rsidRPr="00AE67F7" w:rsidRDefault="00AE67F7" w:rsidP="00AB4F0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AE67F7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личностные результаты</w:t>
      </w:r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AE67F7">
        <w:rPr>
          <w:rFonts w:ascii="Times New Roman" w:eastAsia="Calibri" w:hAnsi="Times New Roman" w:cs="Times New Roman"/>
          <w:sz w:val="28"/>
          <w:szCs w:val="24"/>
          <w:lang w:eastAsia="ar-SA"/>
        </w:rPr>
        <w:t>1) 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proofErr w:type="gramStart"/>
      <w:r w:rsidRPr="00AE67F7">
        <w:rPr>
          <w:rFonts w:ascii="Times New Roman" w:eastAsia="Calibri" w:hAnsi="Times New Roman" w:cs="Times New Roman"/>
          <w:sz w:val="28"/>
          <w:szCs w:val="24"/>
          <w:lang w:eastAsia="ar-SA"/>
        </w:rPr>
        <w:t>2)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AE67F7">
        <w:rPr>
          <w:rFonts w:ascii="Times New Roman" w:eastAsia="Calibri" w:hAnsi="Times New Roman" w:cs="Times New Roman"/>
          <w:sz w:val="28"/>
          <w:szCs w:val="24"/>
          <w:lang w:eastAsia="ar-SA"/>
        </w:rPr>
        <w:lastRenderedPageBreak/>
        <w:t>3) готовность к служению Отечеству, его защите;</w:t>
      </w:r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AE67F7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4) </w:t>
      </w:r>
      <w:proofErr w:type="spellStart"/>
      <w:r w:rsidRPr="00AE67F7">
        <w:rPr>
          <w:rFonts w:ascii="Times New Roman" w:eastAsia="Calibri" w:hAnsi="Times New Roman" w:cs="Times New Roman"/>
          <w:sz w:val="28"/>
          <w:szCs w:val="24"/>
          <w:lang w:eastAsia="ar-SA"/>
        </w:rPr>
        <w:t>сформированность</w:t>
      </w:r>
      <w:proofErr w:type="spellEnd"/>
      <w:r w:rsidRPr="00AE67F7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eastAsia="Calibri" w:hAnsi="Times New Roman" w:cs="Times New Roman"/>
          <w:sz w:val="28"/>
          <w:szCs w:val="28"/>
          <w:lang w:eastAsia="ar-SA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eastAsia="Calibri" w:hAnsi="Times New Roman" w:cs="Times New Roman"/>
          <w:sz w:val="28"/>
          <w:szCs w:val="28"/>
          <w:lang w:eastAsia="ar-SA"/>
        </w:rPr>
        <w:t>6) умение определять назначение и функции различных социальных институтов;</w:t>
      </w:r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eastAsia="Calibri" w:hAnsi="Times New Roman" w:cs="Times New Roman"/>
          <w:sz w:val="28"/>
          <w:szCs w:val="28"/>
          <w:lang w:eastAsia="ar-SA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eastAsia="Calibri" w:hAnsi="Times New Roman" w:cs="Times New Roman"/>
          <w:sz w:val="28"/>
          <w:szCs w:val="28"/>
          <w:lang w:eastAsia="ar-SA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eastAsia="Calibri" w:hAnsi="Times New Roman" w:cs="Times New Roman"/>
          <w:sz w:val="28"/>
          <w:szCs w:val="28"/>
          <w:lang w:eastAsia="ar-SA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предметные результаты</w:t>
      </w:r>
      <w:r w:rsidRPr="00AE67F7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AE67F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E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AE67F7" w:rsidRPr="00AE67F7" w:rsidRDefault="00AE67F7" w:rsidP="00AB4F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F7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AE67F7" w:rsidRPr="00C108E7" w:rsidRDefault="00AE67F7" w:rsidP="00AB4F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AE67F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E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применять исторические знания в профессиональной и </w:t>
      </w:r>
      <w:r w:rsidRPr="00C108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деятельности, поликультурном общении;</w:t>
      </w:r>
    </w:p>
    <w:p w:rsidR="00AE67F7" w:rsidRPr="00C108E7" w:rsidRDefault="00AE67F7" w:rsidP="00AB4F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E7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владение навыками проектной деятельности и исторической реконструкции с привлечением различных источников;</w:t>
      </w:r>
    </w:p>
    <w:p w:rsidR="00AE67F7" w:rsidRPr="00C108E7" w:rsidRDefault="00AE67F7" w:rsidP="00AB4F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spellStart"/>
      <w:r w:rsidRPr="00C108E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1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вести диалог, обосновывать свою точку зрения в дискуссии по исторической тематике.</w:t>
      </w:r>
    </w:p>
    <w:p w:rsidR="002E19C0" w:rsidRPr="00C108E7" w:rsidRDefault="002E19C0" w:rsidP="00AB4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108E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1.4. Количество часов на освоение программы дисциплины:</w:t>
      </w:r>
    </w:p>
    <w:p w:rsidR="002E19C0" w:rsidRPr="00C108E7" w:rsidRDefault="002E19C0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Максимальной учебной нагрузки </w:t>
      </w:r>
      <w:proofErr w:type="gramStart"/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обучающегося</w:t>
      </w:r>
      <w:proofErr w:type="gramEnd"/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448FC"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17</w:t>
      </w:r>
      <w:r w:rsidR="002448FC"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 </w:t>
      </w:r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>часов, в том числе:</w:t>
      </w:r>
    </w:p>
    <w:p w:rsidR="002E19C0" w:rsidRPr="00C108E7" w:rsidRDefault="002E19C0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обязательной аудиторной нагрузки </w:t>
      </w:r>
      <w:proofErr w:type="gramStart"/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обучающегося</w:t>
      </w:r>
      <w:proofErr w:type="gramEnd"/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- 117 часов</w:t>
      </w:r>
      <w:r w:rsidR="00624152"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624152" w:rsidRPr="00C108E7" w:rsidRDefault="00624152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практические занятия – 20 часов;</w:t>
      </w:r>
    </w:p>
    <w:p w:rsidR="002E19C0" w:rsidRPr="00C108E7" w:rsidRDefault="002E19C0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самостоятельной работы </w:t>
      </w:r>
      <w:proofErr w:type="gramStart"/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обучающегося</w:t>
      </w:r>
      <w:proofErr w:type="gramEnd"/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- 5</w:t>
      </w:r>
      <w:r w:rsidR="002448FC"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C10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часов.</w:t>
      </w:r>
      <w:r w:rsidRPr="002E19C0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  <w:r w:rsidRPr="002E19C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</w:t>
      </w:r>
      <w:r w:rsidRPr="00C108E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СТРУКТУРА И СОДЕРЖАНИЕ УЧЕБНОЙ ДИСЦИПЛИНЫ</w:t>
      </w:r>
    </w:p>
    <w:p w:rsidR="002E19C0" w:rsidRPr="00C108E7" w:rsidRDefault="002E19C0" w:rsidP="00AB4F0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C108E7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2.1. Объём учебной дисциплины и виды учебной работы</w:t>
      </w: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5"/>
        <w:gridCol w:w="11"/>
        <w:gridCol w:w="2375"/>
      </w:tblGrid>
      <w:tr w:rsidR="002E19C0" w:rsidRPr="002E19C0" w:rsidTr="00AE67F7">
        <w:tc>
          <w:tcPr>
            <w:tcW w:w="7196" w:type="dxa"/>
            <w:gridSpan w:val="2"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Вид учебной работы</w:t>
            </w:r>
          </w:p>
        </w:tc>
        <w:tc>
          <w:tcPr>
            <w:tcW w:w="2375" w:type="dxa"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Объём часов</w:t>
            </w:r>
          </w:p>
        </w:tc>
      </w:tr>
      <w:tr w:rsidR="002E19C0" w:rsidRPr="002E19C0" w:rsidTr="00AE67F7">
        <w:tc>
          <w:tcPr>
            <w:tcW w:w="7196" w:type="dxa"/>
            <w:gridSpan w:val="2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17</w:t>
            </w:r>
            <w:r w:rsidR="009003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</w:tr>
      <w:tr w:rsidR="002E19C0" w:rsidRPr="002E19C0" w:rsidTr="00AE67F7">
        <w:tc>
          <w:tcPr>
            <w:tcW w:w="7196" w:type="dxa"/>
            <w:gridSpan w:val="2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117</w:t>
            </w:r>
          </w:p>
        </w:tc>
      </w:tr>
      <w:tr w:rsidR="002E19C0" w:rsidRPr="002E19C0" w:rsidTr="00AE67F7">
        <w:tc>
          <w:tcPr>
            <w:tcW w:w="7196" w:type="dxa"/>
            <w:gridSpan w:val="2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2375" w:type="dxa"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E19C0" w:rsidRPr="002E19C0" w:rsidTr="00AE67F7">
        <w:tc>
          <w:tcPr>
            <w:tcW w:w="7196" w:type="dxa"/>
            <w:gridSpan w:val="2"/>
          </w:tcPr>
          <w:p w:rsidR="002E19C0" w:rsidRPr="002E19C0" w:rsidRDefault="00900378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="002E19C0"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рактические занятия</w:t>
            </w:r>
          </w:p>
        </w:tc>
        <w:tc>
          <w:tcPr>
            <w:tcW w:w="2375" w:type="dxa"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</w:t>
            </w:r>
          </w:p>
        </w:tc>
      </w:tr>
      <w:tr w:rsidR="002E19C0" w:rsidRPr="002E19C0" w:rsidTr="00AE67F7">
        <w:tc>
          <w:tcPr>
            <w:tcW w:w="7196" w:type="dxa"/>
            <w:gridSpan w:val="2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контрольные работы</w:t>
            </w:r>
          </w:p>
        </w:tc>
        <w:tc>
          <w:tcPr>
            <w:tcW w:w="2375" w:type="dxa"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2E19C0" w:rsidRPr="002E19C0" w:rsidTr="00AE67F7">
        <w:tc>
          <w:tcPr>
            <w:tcW w:w="7196" w:type="dxa"/>
            <w:gridSpan w:val="2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58</w:t>
            </w:r>
          </w:p>
        </w:tc>
      </w:tr>
      <w:tr w:rsidR="002E19C0" w:rsidRPr="002E19C0" w:rsidTr="00AE67F7">
        <w:tc>
          <w:tcPr>
            <w:tcW w:w="7196" w:type="dxa"/>
            <w:gridSpan w:val="2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2375" w:type="dxa"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E19C0" w:rsidRPr="002E19C0" w:rsidTr="00AE67F7">
        <w:tc>
          <w:tcPr>
            <w:tcW w:w="7185" w:type="dxa"/>
            <w:vAlign w:val="center"/>
          </w:tcPr>
          <w:p w:rsidR="002E19C0" w:rsidRPr="002E19C0" w:rsidRDefault="002E19C0" w:rsidP="00AB4F0B">
            <w:pPr>
              <w:tabs>
                <w:tab w:val="num" w:pos="0"/>
                <w:tab w:val="left" w:pos="851"/>
                <w:tab w:val="left" w:pos="113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составить таблицы по темам:</w:t>
            </w:r>
          </w:p>
          <w:p w:rsidR="002E19C0" w:rsidRPr="002E19C0" w:rsidRDefault="002E19C0" w:rsidP="00AB4F0B">
            <w:pPr>
              <w:tabs>
                <w:tab w:val="num" w:pos="0"/>
                <w:tab w:val="left" w:pos="851"/>
                <w:tab w:val="left" w:pos="113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составление конспектов по темам:</w:t>
            </w:r>
          </w:p>
          <w:p w:rsidR="002E19C0" w:rsidRPr="002E19C0" w:rsidRDefault="002E19C0" w:rsidP="00AB4F0B">
            <w:pPr>
              <w:tabs>
                <w:tab w:val="num" w:pos="0"/>
                <w:tab w:val="left" w:pos="851"/>
                <w:tab w:val="left" w:pos="113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подготовка сообщений по темам:</w:t>
            </w:r>
          </w:p>
          <w:p w:rsidR="002E19C0" w:rsidRPr="002E19C0" w:rsidRDefault="002E19C0" w:rsidP="00AB4F0B">
            <w:pPr>
              <w:tabs>
                <w:tab w:val="left" w:pos="259"/>
                <w:tab w:val="left" w:pos="851"/>
                <w:tab w:val="left" w:pos="113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подготовка рефератов по темам:</w:t>
            </w:r>
          </w:p>
          <w:p w:rsidR="002E19C0" w:rsidRPr="002E19C0" w:rsidRDefault="002E19C0" w:rsidP="00AB4F0B">
            <w:pPr>
              <w:tabs>
                <w:tab w:val="num" w:pos="0"/>
                <w:tab w:val="left" w:pos="851"/>
                <w:tab w:val="left" w:pos="113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подготовка презентации по темам:</w:t>
            </w:r>
          </w:p>
          <w:p w:rsidR="002E19C0" w:rsidRPr="002E19C0" w:rsidRDefault="002E19C0" w:rsidP="00AB4F0B">
            <w:pPr>
              <w:tabs>
                <w:tab w:val="num" w:pos="0"/>
                <w:tab w:val="left" w:pos="851"/>
                <w:tab w:val="left" w:pos="113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подготовка докладов по темам: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-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написание эссе </w:t>
            </w:r>
          </w:p>
        </w:tc>
        <w:tc>
          <w:tcPr>
            <w:tcW w:w="2386" w:type="dxa"/>
            <w:gridSpan w:val="2"/>
            <w:vAlign w:val="center"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2E19C0" w:rsidRPr="002E19C0" w:rsidTr="00AE67F7">
        <w:tc>
          <w:tcPr>
            <w:tcW w:w="9571" w:type="dxa"/>
            <w:gridSpan w:val="3"/>
            <w:vAlign w:val="center"/>
          </w:tcPr>
          <w:p w:rsidR="002E19C0" w:rsidRPr="002E19C0" w:rsidRDefault="002E19C0" w:rsidP="00AB4F0B">
            <w:pPr>
              <w:tabs>
                <w:tab w:val="num" w:pos="0"/>
                <w:tab w:val="left" w:pos="851"/>
                <w:tab w:val="left" w:pos="1134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Итоговый контроль </w:t>
            </w:r>
            <w:r w:rsidR="00244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 экзамен</w:t>
            </w:r>
          </w:p>
        </w:tc>
      </w:tr>
    </w:tbl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sectPr w:rsidR="002E19C0" w:rsidRPr="002E19C0" w:rsidSect="00AB4F0B">
          <w:footerReference w:type="even" r:id="rId9"/>
          <w:footerReference w:type="default" r:id="rId10"/>
          <w:pgSz w:w="11906" w:h="16838"/>
          <w:pgMar w:top="851" w:right="397" w:bottom="680" w:left="1134" w:header="709" w:footer="709" w:gutter="0"/>
          <w:cols w:space="708"/>
          <w:titlePg/>
          <w:docGrid w:linePitch="360"/>
        </w:sectPr>
      </w:pPr>
    </w:p>
    <w:p w:rsidR="002E19C0" w:rsidRPr="002E19C0" w:rsidRDefault="002E19C0" w:rsidP="00AB4F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E19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2.2. Тематический план и содержание учебной дисциплины «История»</w:t>
      </w:r>
    </w:p>
    <w:p w:rsidR="002E19C0" w:rsidRPr="002E19C0" w:rsidRDefault="002E19C0" w:rsidP="00AB4F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51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867"/>
        <w:gridCol w:w="8776"/>
        <w:gridCol w:w="867"/>
        <w:gridCol w:w="1294"/>
      </w:tblGrid>
      <w:tr w:rsidR="00AB4F0B" w:rsidRPr="002E19C0" w:rsidTr="00AB4F0B">
        <w:trPr>
          <w:trHeight w:val="860"/>
        </w:trPr>
        <w:tc>
          <w:tcPr>
            <w:tcW w:w="1381" w:type="pct"/>
            <w:gridSpan w:val="2"/>
            <w:shd w:val="clear" w:color="auto" w:fill="auto"/>
            <w:vAlign w:val="center"/>
          </w:tcPr>
          <w:p w:rsidR="00AB4F0B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Наименование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р</w:t>
            </w:r>
            <w:r w:rsidRPr="002E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азделов</w:t>
            </w:r>
          </w:p>
        </w:tc>
        <w:tc>
          <w:tcPr>
            <w:tcW w:w="2904" w:type="pct"/>
            <w:shd w:val="clear" w:color="auto" w:fill="auto"/>
            <w:vAlign w:val="center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Объем часов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Уровень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освоения</w:t>
            </w:r>
          </w:p>
        </w:tc>
      </w:tr>
      <w:tr w:rsidR="00AB4F0B" w:rsidRPr="002E19C0" w:rsidTr="00AB4F0B">
        <w:trPr>
          <w:trHeight w:val="464"/>
        </w:trPr>
        <w:tc>
          <w:tcPr>
            <w:tcW w:w="1381" w:type="pct"/>
            <w:gridSpan w:val="2"/>
            <w:shd w:val="clear" w:color="auto" w:fill="auto"/>
            <w:vAlign w:val="center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150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Введение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Историческое знание, его достоверность и источники.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Факторы исторического развития: природно-климатический, этнический, экономи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ческий, культурно-политический и др. История России: познавательное, нравственное, культурное значение.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Российская история как часть мировой и европейской истории. Закономерности и особенности русской истории. Периодизация всемирной истории.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AB4F0B" w:rsidRPr="002E19C0" w:rsidTr="00AB4F0B">
        <w:trPr>
          <w:trHeight w:val="29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Раздел 1.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Древнейшая стадия истории человечества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150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1.1.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Жизнь первобытных людей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Цивилизации Древнего мира.   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Природное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социальное в человеке и человеческом сообществе пер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вобытной эпохи. Выделение человека из животного мира. Расселение людей по земному шару.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Среда обитания. Начало социальной жизни. Родовая община. Рас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пределение социальных функций между полами. По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следствия для человека глобальных климатических изменений. 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Неолитическая революция. Изменения в укладе жизни и формах со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циальных связей. Очаги возникновения земледелия и скотоводства в Ста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ром и Новом Свете. Социальные последствия перехода от присваивающего хозяйства к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производящему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Появление частной собственности. Разложе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ние родового строя. Роль племенной верхушки. Рабы и рабство. Разделение труда. Предпосылки возникновения цивилизации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150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Реферат «Первые религиозные верования: анимизм, тотемизм, фетишизм»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150"/>
        </w:trPr>
        <w:tc>
          <w:tcPr>
            <w:tcW w:w="4285" w:type="pct"/>
            <w:gridSpan w:val="3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Цивилизации Древнего мира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4526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Тема 2.1.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Древневосточные цивилизации.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Античная цивилизация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8D55FC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5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Ранние цивилизации, их отличительные черты. Хронологические и географические рамки истории Древнего мира.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Ранние цивилизации: Египет. Передняя Азия. Индия. Китай. Материальная культура и экономика ранних цивилиза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ций. Социальный строй. Политическая и военная организация. Идеология.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 w:bidi="he-IL"/>
              </w:rPr>
              <w:t>Расцвет цивилизаций бронзового века и железный век Востока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Новоегипетская держава. Вавилон времен Хаммурапи. Хетты: индоевропейцы в Малой Азии. Эгейский мир эпохи бронзы. Минойская цивилизация на Крите. Ахейские государства.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Ассирийская военная держава и ее преемники в Передней Азии. Персидское «царство царств». Древняя Индия. Империя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Маурьев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. 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Форми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>ровании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 древнекитайской цивилизации. Империи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Цинь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 и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Хань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Античная Цивилизация. Становление полисной цивилизации в Гре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ции: географические и социальные предпосылки. Александр Македонский и эллинизм.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Древний Рим: этапы становления общества и государства. Экономи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ка, общественный строй, - государственный аппарат в республиканском и императорском Риме.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 w:bidi="he-IL"/>
              </w:rPr>
              <w:t>Религии Древнего мира и культурное наследие древних цивилизаций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Религии Древнего мира. Язычество на Востоке и на Западе.</w:t>
            </w:r>
            <w:r w:rsidRPr="002E19C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 w:bidi="he-IL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Возникно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>вение мировых религий. Буддизм и его распространение. Конфуцианство. Религия древних евреев. Раннее христианство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16"/>
        </w:trPr>
        <w:tc>
          <w:tcPr>
            <w:tcW w:w="1094" w:type="pct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D51AEF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51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04" w:type="pct"/>
            <w:tcBorders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рактическое занятие №1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исторического источника по истории Древнего мира.</w:t>
            </w:r>
          </w:p>
        </w:tc>
        <w:tc>
          <w:tcPr>
            <w:tcW w:w="287" w:type="pct"/>
            <w:tcBorders>
              <w:bottom w:val="single" w:sz="4" w:space="0" w:color="000000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tcBorders>
              <w:bottom w:val="single" w:sz="4" w:space="0" w:color="000000"/>
            </w:tcBorders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150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D51AEF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51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04" w:type="pct"/>
            <w:tcBorders>
              <w:top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Составить сравнительную таблицу «Боги древней Греции и древнего Рима»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150"/>
        </w:trPr>
        <w:tc>
          <w:tcPr>
            <w:tcW w:w="4285" w:type="pct"/>
            <w:gridSpan w:val="3"/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III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Цивилизации Запада и Востока в Средние века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70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3.1. Развитие Востока в Средние века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6B510F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B5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Китайско-конфуцианская цивилизация. Периодизация средневековой истории Китая. Правящие династии, столицы и границы. Роль исторических традиций для китайского Средневековья. Преем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ственность государственных, общественных, культурно-этических и рели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гиозных форм жизни.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Нашествия на Китай в </w:t>
            </w:r>
            <w:r w:rsidRPr="002E19C0">
              <w:rPr>
                <w:rFonts w:ascii="Times New Roman" w:eastAsia="Calibri" w:hAnsi="Times New Roman" w:cs="Times New Roman"/>
                <w:w w:val="114"/>
                <w:sz w:val="24"/>
                <w:szCs w:val="24"/>
                <w:lang w:eastAsia="ar-SA"/>
              </w:rPr>
              <w:t xml:space="preserve">IV-XIII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вв.: варварство и цивилизация. Ха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рактер монгольского владычества. Буддизм на Востоке в Средние века.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Периодизация средневековой истории Индии, правящие династии, столицы, границы. Индийское общество в Средние века.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Сущность буддизма. Священные места, связанные с Буддой. Этапы превращения буддизма в мировую религию. Особенности распространения буддизма в Китае. Проникновение буддизма в Японию и его роль как го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сударственной религии. Арабо-мусульманская цивилизация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Возникновение ислама. Мухаммад. Особенности государственного и общественного строя арабов. Араб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ские завоевания. Исламизация: пути и методы, складывание мира ислама. Географические и политические границы мира ислама к концу XV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w w:val="106"/>
                <w:sz w:val="24"/>
                <w:szCs w:val="24"/>
                <w:lang w:eastAsia="ar-SA"/>
              </w:rPr>
              <w:t>в</w:t>
            </w:r>
            <w:proofErr w:type="gramEnd"/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1721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106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Тема 3.2 Средневековая Европа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tcBorders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Хронологические рамки западного Средневековья. Встреча античной цивилизации и варварского мира. Основные этапы взаимоотношений римлян и германцев (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 до н.э. - V в. н.э.).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Великое переселение народов и его исторические результаты.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Исторические итоги раннесредневекового периода. Государства Ев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ропы V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III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-X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вв. Политическая раздробленность и ее причины. </w:t>
            </w:r>
          </w:p>
        </w:tc>
        <w:tc>
          <w:tcPr>
            <w:tcW w:w="287" w:type="pct"/>
            <w:vMerge w:val="restart"/>
            <w:shd w:val="clear" w:color="auto" w:fill="auto"/>
          </w:tcPr>
          <w:p w:rsidR="00AB4F0B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B4F0B" w:rsidRPr="00F6536A" w:rsidRDefault="00AB4F0B" w:rsidP="00FD4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Pr="00F6536A" w:rsidRDefault="00AB4F0B" w:rsidP="00FD4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Pr="00F6536A" w:rsidRDefault="00AB4F0B" w:rsidP="00FD4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Pr="00F6536A" w:rsidRDefault="00AB4F0B" w:rsidP="00FD4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Pr="00F6536A" w:rsidRDefault="00AB4F0B" w:rsidP="00FD4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Pr="00F6536A" w:rsidRDefault="00AB4F0B" w:rsidP="00FD4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Pr="00F6536A" w:rsidRDefault="00AB4F0B" w:rsidP="00FD4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8" w:type="pct"/>
            <w:vMerge w:val="restar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3976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tcBorders>
              <w:top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Основные черты и этапы развития </w:t>
            </w:r>
            <w:proofErr w:type="spellStart"/>
            <w:r w:rsidRPr="002E19C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восточнохристианской</w:t>
            </w:r>
            <w:proofErr w:type="spellEnd"/>
            <w:r w:rsidRPr="002E19C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цивилизации.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Роль античных традиций в развитии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восточнохристианской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цивили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зации. 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Византийские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государство, церковь, общество. Особенности отно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шений земельной собственности. Город и деревня: высокий уровень разви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тия. Культура и православие. Пути и этапы распространения православия. Внутренние и внешние причины гибели Византии.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Расцвет западноевропейской средневековой цивилизации.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Социально-экономические особенности периода. Складывание сред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невековых классов и сословий.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Аграрный характер средневековой цивилизации.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Основные формы государственной власти. Сословно-представительные монархии. Церковь и светские власти, церковь и общество.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Социальные конфликты в Средние века: ереси, крестьянские восста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ния, народные движения.</w:t>
            </w:r>
          </w:p>
        </w:tc>
        <w:tc>
          <w:tcPr>
            <w:tcW w:w="287" w:type="pct"/>
            <w:vMerge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8" w:type="pct"/>
            <w:vMerge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70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: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Доклад «Средневековая культура»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562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3.3 Взаимодействие </w:t>
            </w:r>
          </w:p>
          <w:p w:rsidR="00AB4F0B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Запада и Востока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 Средние Века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Запад и Восток в эпоху расцвета Средневековья: особенности развития и контактов.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Средиземноморье как главный ареал цивилизационных контактов. Крестовые походы. Встреча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восточнохристианской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мусульманской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западнохристианской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цивилизаций. Взаимное влияние в материальной жиз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ни, науке, культуре.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295"/>
        </w:trPr>
        <w:tc>
          <w:tcPr>
            <w:tcW w:w="4285" w:type="pct"/>
            <w:gridSpan w:val="3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IV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История России с древнейших времен до конца </w:t>
            </w: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XVII</w:t>
            </w: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века.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150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Тема 4.1.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Восточные славяне в древности.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Славяне и Великое пе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реселение народов </w:t>
            </w:r>
            <w:r w:rsidRPr="002E19C0">
              <w:rPr>
                <w:rFonts w:ascii="Times New Roman" w:eastAsia="Times New Roman" w:hAnsi="Times New Roman" w:cs="Times New Roman"/>
                <w:w w:val="141"/>
                <w:sz w:val="24"/>
                <w:szCs w:val="24"/>
                <w:lang w:eastAsia="ar-SA"/>
              </w:rPr>
              <w:t xml:space="preserve">(IV-VI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вв.). Его причины. Германские и славянские племена в Европе.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Готы. Гунны. Тюрки. Аварский и Хазарский каганаты.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Финно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угорские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племена. Византия и народы Восточной Европы. Заселение сла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вянами Балканского полуострова. Восточные славяне в VII-VIII вв. Быт и хозяйство восточных славян. Жилище. Одежда. Формы хозяй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ствования. Общественные отношения. Семья. Роль женщин в общине. Ве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рования. Славянский пантеон и языческие обряды.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Предпосылки образования государства у восточных славян. Разло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жение 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первобытно-общинного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строя. Формирование союзов племен.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Вече и его роль в древнеславянском обществе. Князья и дружинники: происхождение и социальный статус.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150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Презентация  «Феномен славянского этнического единства».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8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848"/>
        </w:trPr>
        <w:tc>
          <w:tcPr>
            <w:tcW w:w="1094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4.2. Образование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государства Киевская Русь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tcBorders>
              <w:bottom w:val="single" w:sz="4" w:space="0" w:color="000000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Calibri" w:eastAsia="Calibri" w:hAnsi="Calibri" w:cs="Times New Roman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Племенные союзы восточных славян. Общественный строй. Князья и их дружины. Свободные и несвободные. Путь 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варяг в греки».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Первые русские князья и их деятельность: военные походы и рефор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мы.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Военные, дипломатиче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ские и торговые контакты Руси и Византии в IX-X вв. Владимир Святой. Введение христианства. Культурно-историческое значение христианизации. </w:t>
            </w:r>
          </w:p>
        </w:tc>
        <w:tc>
          <w:tcPr>
            <w:tcW w:w="287" w:type="pct"/>
            <w:tcBorders>
              <w:bottom w:val="single" w:sz="4" w:space="0" w:color="000000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tcBorders>
              <w:bottom w:val="single" w:sz="4" w:space="0" w:color="000000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1064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4.3.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Русь в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– начале 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XII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веков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tcBorders>
              <w:bottom w:val="single" w:sz="4" w:space="0" w:color="000000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Взаимоотношения Руси и Византии в XI-XII вв.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Русь и кочевые народы южнорусских степей: военное противостоя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ние, этническое и культурное взаимовлияние. 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Право в Древней Руси. Ярослав Мудрый. «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Русская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правда». Власть и собственность. Основные категории населения. Князь и боярство. Знатные и простолюдины. Свободные и несвободные. Город и горожане.</w:t>
            </w:r>
          </w:p>
        </w:tc>
        <w:tc>
          <w:tcPr>
            <w:tcW w:w="287" w:type="pct"/>
            <w:tcBorders>
              <w:bottom w:val="single" w:sz="4" w:space="0" w:color="000000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309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04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2 «Письменный анализ «Повести временных лет"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150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04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Составление конспекта «Три крупных удельных княжества периода феодальной раздробленности»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150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4.4.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Период феодальной раздробленности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Содержание учебного материала.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Причины раздробленности. Междоусобная борьба князей. Древняя Русь и Великая степь.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Великий Новгород. Хозяйственное, социальное и политическое развитие.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Владимиро-Суздальское княжество. Роль городов и ремесла. Поли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тическое устройство. 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Галицко-Волынское княжество. Земледелие, города и ремесло. Роль боярства.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Объединение княжества при Романе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Мстиславиче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Данииле Галицком.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1028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Тема 4.5. 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Культура Руси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домонгольского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периода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Содержание учебного материала.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Истоки русской культуры. Значение христианства в становлении на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циональной культуры. Устное народное творчество. Славянская письмен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ность. Древнерусская литература. Архитектура. Живопись.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260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4.6. Борьба Руси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иноземными завоевателями.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  <w:p w:rsidR="00AB4F0B" w:rsidRDefault="00AB4F0B" w:rsidP="00FD45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Содержание учебного материала.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Общественно-экономический строй монгольских племен. Образова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ние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державыЧингисхана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монгольские завоевания. Нашествие Батыя на Русь.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Образование Золотой Орды, ее социально-экономическое и полити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ческое устройство. Русь под властью Золотой Орды. 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Прибалтика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начале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ar-SA"/>
              </w:rPr>
              <w:t xml:space="preserve">XIII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 Агрессия крестоносцев в прибалтийские земли. Рыцарские ордена. Борьба народов Прибалтики и Руси против кре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стоносцев. Разгром шведов на Неве. Ледовое побоище. Князь Александр Невский. Объединение литовских земель и становление литовского государства. Русские земли в составе Великого княжества Литовского.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260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Сообщение на тему: «Культура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домонгольского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периода»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4.7. Формирование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централизованного государства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Содержание учебного материала.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Восстановление экономического уровня после нашествия монголо-татар. Земледелие и землевладение. Формы собственности и категории населения. Князь и его приближенные. Роль боярства. Формирование дворянства. Город и ремесло. Церковь и духовенство.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Русь и Золотая Орда в XIV в. Борьба за великое княжение. Экономическое и политическое усиление Московского княжества. Борьба Москвы и Твери. Иван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Калита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Дмитрий Донской и начало борьбы за свержение ордынского ига. Куликовская битва и ее значение.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Обособление западных территорий Руси. Великое княжество Литовское и Польша.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Особое положение Новгородской республики. «Вольности» новгородские. Еретические движения.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Характер и особенности объединения Руси. Иван III. Присоеди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>нение Новгорода и других земель. Свержение ордынского ига (1480 г.). За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вершение образования единого Русского государства.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Предпосылки централизации. Политический строй. Судебник 1497 г.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Формирование органов центральной и местной власти. Зарождение при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>казного строя. Боярская дума. Государев двор. Организация войска. Цер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ковь и великокняжеская власть. </w:t>
            </w:r>
          </w:p>
          <w:p w:rsidR="00AB4F0B" w:rsidRPr="002E19C0" w:rsidRDefault="00AB4F0B" w:rsidP="00FD458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lastRenderedPageBreak/>
              <w:t>Вклад православной церкви в укрепление единого государства.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618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Тема 4.8.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Правление Ивана Грозного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14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Calibri" w:eastAsia="Calibri" w:hAnsi="Calibri" w:cs="Times New Roman"/>
                <w:b/>
                <w:lang w:eastAsia="ar-SA"/>
              </w:rPr>
              <w:t xml:space="preserve"> </w:t>
            </w:r>
            <w:r w:rsidRPr="002E19C0">
              <w:rPr>
                <w:rFonts w:ascii="Calibri" w:eastAsia="Calibri" w:hAnsi="Calibri" w:cs="Times New Roman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Территория и население России в XVI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в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Елена Глинская. Боярское правление. Венчание на царство Ивана Грозного, формирование самодержавной идеологии. Избранная Рада и ее реформы. Элементы сословно-представительной монархии в России. Судебник 1550 г. Церковь и государство. Стоглавый собор. Военные преобразования.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Опричнина и причины ее введения. Опричный террор. Социально-экономические и политические последствия опричнины. Иван Грозный и Андрей Курбский. Митрополит Филипп. Экономическое положение и со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циально-политические противоречия в русском обществе конца XVI в.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Основные направления внешней политики Ивана Грозного. Присоединение Казанского и Астраханского ханств. Вхождение башкирских зе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мель в состав России. Укрепление позиций России на Кавказе. Отношения с Крымским ханством. «Дикое поле». Казачество.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 Борьба за выход к Балтийскому морю. Ливонская война (1558-1583 гг.). Образование Речи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Посполитой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 (1569 г.). 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 xml:space="preserve">Народы Урала и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>Приуралья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 xml:space="preserve"> в составе Сибирского ханства. Поход Ермака. Вхождение Западной Сибири в состав Российского государства.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412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Семинар: Опричнина, спор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 о ее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смысле.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AB4F0B" w:rsidRPr="002E19C0" w:rsidTr="00AB4F0B">
        <w:trPr>
          <w:trHeight w:val="260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4.9.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Смута в России начала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XVII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века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tcBorders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Содержание учебного материала.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 xml:space="preserve">Династический вопрос. Борис Годунов и его политика. Учреждение патриаршества.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Начало гражданской войны в России. Самозванцы. Народные вос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стания.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Вмешательство Польши и Швеции во внутренние дела России. Се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мибоярщина. Польские войска в Москве. Первое и второе ополчения. 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Кузьма Минин и Дмитрий Пожарский. Земский собор 1613 г. и начало правления Романовых. Окончание гражданской войны.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630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904" w:type="pct"/>
            <w:tcBorders>
              <w:top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Составление таблицы «Основные события и ход Смуты»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2760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Тема 4.10.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Первые Романовы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16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Территория и население. Формы землепользования. Города. Ремесла. Торговля. Соборное уложение 1649 г. Юридическое оформле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ние крепостного права. Городские восстания середины XVII столетия. Политический строй России. Развитие приказной системы. Падение роли Боярской думы и земских соборов.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Реформы Никона и церковный раскол. Культурное и политическое значение. Крестьянская война под предводительством Степана Разина. 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Основные направления внешней политики России. Присоединение Левобережной Украины. Войны со Швецией и Турцией. Освоение Сибири и Дальнего Востока. </w:t>
            </w: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Русская культура в XIII-XVII </w:t>
            </w:r>
            <w:r w:rsidRPr="002E19C0">
              <w:rPr>
                <w:rFonts w:ascii="Times New Roman" w:eastAsia="Times New Roman" w:hAnsi="Times New Roman" w:cs="Times New Roman"/>
                <w:bCs/>
                <w:w w:val="109"/>
                <w:sz w:val="24"/>
                <w:szCs w:val="24"/>
                <w:lang w:eastAsia="ar-SA"/>
              </w:rPr>
              <w:t>вв.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260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Сообщение на тему: «Исторический портрет Степана Разина»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4.11. Русская культура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XIII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- 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XVII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вв.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Литература, живопись, архитектура. Религиозные споры. Публицистика. «Домострой». Социальная роль женщины. Быт и нравы. «Обмирще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ние» русской культуры в XVII в. Расширение культурных связей с Запад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ной Европой. Создание школ. Славяно-греко-латинская академия. Новые жанры в литературе.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260"/>
        </w:trPr>
        <w:tc>
          <w:tcPr>
            <w:tcW w:w="4285" w:type="pct"/>
            <w:gridSpan w:val="3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V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Истоки индустриальной цивилизации: страны Западной Европы в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XVI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XVIII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вв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9F587D">
        <w:trPr>
          <w:trHeight w:val="2216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5.1.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Великие географические открытия и начало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европейской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колониальной экспансии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AB4F0B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18</w:t>
            </w:r>
          </w:p>
          <w:p w:rsidR="00AB4F0B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AB4F0B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AB4F0B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AB4F0B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AB4F0B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tcBorders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Великие географические открытия. Карта мира. Начало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межцивилизационного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диалога и его воздействие на судьбы участников: гибель и трансформация традиционных цивилизаций Нового Света, их влияние на развитие модернизирующейся цивилизации Запада.  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Образование централизованных государств. Империи и националь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ные государства. Абсолютизм</w:t>
            </w:r>
            <w:r w:rsidRPr="002E19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Английская революция XVII в. и ее значение для Европы. «Просвещенный абсолютизм» и его особенности в Австрии, Пруссии, России.</w:t>
            </w:r>
          </w:p>
        </w:tc>
        <w:tc>
          <w:tcPr>
            <w:tcW w:w="287" w:type="pct"/>
            <w:tcBorders>
              <w:bottom w:val="single" w:sz="4" w:space="0" w:color="000000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21"/>
        </w:trPr>
        <w:tc>
          <w:tcPr>
            <w:tcW w:w="1094" w:type="pct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B4F0B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num" w:pos="0"/>
                <w:tab w:val="left" w:pos="851"/>
                <w:tab w:val="left" w:pos="113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Составление конспекта «Формирование национальных государств в Европе»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7" w:type="pct"/>
            <w:tcBorders>
              <w:bottom w:val="single" w:sz="4" w:space="0" w:color="000000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5.2.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Эволюция международных отношений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19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Складывание «европейского концерта» и распределение «ролей» между государствами. Вступление в «европейский концерт» Российской империи. Возникновение постоянных армий. Войны религиозные, династические, торговые. Дипломатия. Система коалиций. «Османский фактор» европейской полити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ки; вклад России в борьбу с турецкой угрозой.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Тема 5.3.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Европа в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XVII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веке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Революции </w:t>
            </w:r>
            <w:r w:rsidRPr="002E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XVIII</w:t>
            </w:r>
            <w:r w:rsidRPr="002E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века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Содержание учебного материала: 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XVII</w:t>
            </w:r>
            <w:r w:rsidRPr="002E19C0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век эпоха всеобщего европейского кризиса. Синхронность кри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зисных ситуаций в разных странах. Процесс модернизации западного ми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ра. Зарождение нового хозяйственного уклада в экономике. Урбанизация. Новое в облике городов и жилищ. Размывание сословного строя и стрем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ление зафиксировать внешние черты сословной принадлежности. 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Секуляризация общественного сознания.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Война за независимость североамериканских колоний и попытка реализации просветительских идеалов. Образование США. Влияние севе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роамериканских событий на европейское общество. 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Французская революция XVIII в. Политические режимы периода Ре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волюции. Конституции.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609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 Сообщение на тему: «Великая французская буржуазная революция»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260"/>
        </w:trPr>
        <w:tc>
          <w:tcPr>
            <w:tcW w:w="4285" w:type="pct"/>
            <w:gridSpan w:val="3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VI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Россия в </w:t>
            </w: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XVIII</w:t>
            </w: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веке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6.1. Внутренняя политика Петра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Предпосылки реформ Петра I. Особенности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модернизационного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процесса в России. Политика Петра I и социальная структура русского общества. Крепостная экономика. «Регулярное государство».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Культурный переворот петровского времени.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86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6.2. Внешняя  политика Петра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Северная война и ее итоги. Изменение места России в мире, провозглашение ее империей.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260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Сообщение на тему: «Азовские походы», «Великое посольство», «Полтавское сражение»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263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4 Просмотр и анализ видеоматериалов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AB4F0B" w:rsidRPr="002E19C0" w:rsidTr="00AB4F0B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6.3. Период дворцовых переворотов</w:t>
            </w: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Calibri" w:eastAsia="Calibri" w:hAnsi="Calibri" w:cs="Times New Roman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Причины дворцовых переворотов. Екатерина I. Верховный Тайный совет. Петр II . «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Затейка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верховников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воцарение Анн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ы Иоа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нновны. 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Бироновщина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Политическая борьба и дворцовый переворот 1741 г. Социально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-экономическая политика Елизаветы Петровны. Участие России в Семилет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ней войне. Правление Петра III . Дворцовый переворот 1762 г. и воцарение Екатерины II.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«Просвещенный абсолютизм» Екатерины II. Восстание под предво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дительством Емельяна Пугачева. Характер и направленность реформ Ека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терины Великой.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Павел I - характеристика личности и основные направления его по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литики.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Внешняя политика России во второй половине XVIII в. Выход Рос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сии к Черному морю. Разделы Речи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Посполитой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вхождение украинских и белорусских земель в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состав Российской империи.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932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Тема 6.4. Культура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XVIII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века</w:t>
            </w:r>
            <w:r w:rsidRPr="002E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Русская культура в середине XVIII в. Идеи Просвещения и просве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щенное общество в России. Достижения архитектуры и изобразительного искусства. Барокко и классицизм в России.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2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Подготовка презентации на тему: «Культура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XVIII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века».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278"/>
        </w:trPr>
        <w:tc>
          <w:tcPr>
            <w:tcW w:w="1381" w:type="pct"/>
            <w:gridSpan w:val="2"/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VII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Становление индустриальной цивилизации.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260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7.1. Европейские революции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XIX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века.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Формирование капиталистического общества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Calibri" w:eastAsia="Calibri" w:hAnsi="Calibri" w:cs="Times New Roman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Европейские революции середины XIX в. Движения за рефор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мы: требования, формы организации, результативность. 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Объединительные процессы в Европе и Америке. Объединение Германии и Италии. Гражданская война в США. Славянское Возрождение и Россия.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состав общества: старые и новые составляющие. Дво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рянство. Средний класс. Крестьянство. Пролетариат. Деревенское общест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во. Городское население: количественный рост, новый образ жизни, новые формы деятельности. Городская семья. Движение за эмансипацию жен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щин. Будни и праздники горожан.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1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 Подготовка сообщения: «Парижская коммуна»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1105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7.2. Духовная жизнь Нового времени.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Calibri" w:eastAsia="Calibri" w:hAnsi="Calibri" w:cs="Times New Roman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Мировосприятие человека индустриального общества. Вера в про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гресс и культ «положительных» знаний. Формирование классической на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учной картины мира. Научные открытия: количественная и качественная характеристики. Дарвин и дарвинизм. История - «муза века». 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485"/>
        </w:trPr>
        <w:tc>
          <w:tcPr>
            <w:tcW w:w="4285" w:type="pct"/>
            <w:gridSpan w:val="3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VIII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Процесс модернизации в традиционных обществах Востока</w:t>
            </w:r>
            <w:r w:rsidR="00FD45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983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8.1. Традиционные общества Востока в период колониальной экспансии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Варианты реакции цивилизаций Востока на экспансию Запада: отторжение и изоляция, сопротивление и подчинение. Колониальное соперничество и его значение. Создание колониальных империй, формы их организации. «Освоение» Африки. Судьба Индии в «короне» Британской империи.  «Восточный вопрос» с точки зрения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межцивилизационного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диалога.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Проблема Суэцкого канала. Попытки модернизации в Османской империи. Япония: от самоизоляции к практике модернизации. Политика самоизоляции: Китай в борьбе за сохранение «своего лица». 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313"/>
        </w:trPr>
        <w:tc>
          <w:tcPr>
            <w:tcW w:w="4285" w:type="pct"/>
            <w:gridSpan w:val="3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IX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Россия в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XIX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веке.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Тема 9.1. Население России в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XIX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веке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Территория и население империи. Особенности российской колони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зации. Роль географического фактора в социально-экономическом и поли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тическом развитии России. Национальный вопрос.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Социальная структура. Дворянство. Духовенство. Городское населе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ние. Крестьянство. Казачество. Социальный и культурный разрыв между сословиями. Аристократическая культура и «культура безмолвствующего большинства».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Доклад «Местное управление в России в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XIX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веке».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Тема 9.2. Александр </w:t>
            </w: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I</w:t>
            </w: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 Отечественная война 1812 года. Декабристы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Реформы начала царствования Александра I. Проблема соотношения просвещения и самодержавия. Дворянский консерватизм. Аристократиче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ская оппозиция. Идейная борьба. М.М. Сперанский и Н.М. Карамзин.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Россия в 1815-1825 гг. Конституционные проекты. Причины неудач реформ Александра  I.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А.А.Аракчеев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Военные поселения.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Геополитическое положение России к началу XIX в. Основные на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правления и принципы внешней политики. Антифранцузские коалиции и Отечественная война 1812 г.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Европа после Наполеона. «Священный союз» и идеалы легитимизма. Финская автономия и польская Конституция.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Общественное движение. Декабристы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293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Сообщение на тему «Герои 1812 года».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283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5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Значение движения декабристов.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9.3. Николай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Крымская война.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  <w:r w:rsidRPr="002E19C0">
              <w:rPr>
                <w:rFonts w:ascii="Calibri" w:eastAsia="Calibri" w:hAnsi="Calibri" w:cs="Times New Roman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Николай I. Смена политических приоритетов. Роль бюрократии.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Официальный национализм. Консерватизм в государственно-правовой и 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идеологической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сферах. Кризис идеологии самодержавия.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Борьба с 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Османской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империй. Россия и христианские народы Бал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канского полуострова. Российская империя и мусульманские народы Кав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каза. Кавказская война.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Закавказье в политике Российской империи; борьба с Ираном за тер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ритории и виляние. Вхождение Закавказья в состав России.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 и европейские революции 1830-1831 ГГ., 1848-1849 гг. Крым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ская война и крах «Венской системы».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Тема 9.4. Реформы Александра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II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. отмена крепостного права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Россия после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Крымской войны. Александр II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крестьян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ской реформы. Отмена крепостного права. Судебная, земская и военная реформы. Финансовые преобразования. Реформы в области просвещения и печати. Итоги реформ, их историческое значение.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Презентация на тему: «Формирование  российского института адвокатуры»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9.5. Общественно-политическое движение в России во второй половине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XIX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веке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Либералы и консерваторы власти. Реакция на польское восстание. Особенности государственно-политического консерватизма второй поло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вины Х 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I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Х в. Российский либерализм.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Социалистические идеи в России. Российские радикалы: от нигили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стов к бунтарям, пропагандистам и заговорщикам. От народнических кружков к «Народной воле». Правительственные репрессии и революци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онный террор.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Цареубийство 1 марта 1881 г. и его последствия Геополитические интересы империи и международные противоре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чия.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9.6. Контрреформы Александра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III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2904" w:type="pct"/>
            <w:shd w:val="clear" w:color="auto" w:fill="auto"/>
          </w:tcPr>
          <w:p w:rsidR="00AB4F0B" w:rsidRPr="00466E0B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66E0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Отмена условий Парижского мира. «Союз трех императоров». Россия и</w:t>
            </w:r>
          </w:p>
          <w:p w:rsidR="00AB4F0B" w:rsidRPr="00466E0B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w w:val="123"/>
                <w:sz w:val="24"/>
                <w:szCs w:val="24"/>
                <w:lang w:eastAsia="ar-SA"/>
              </w:rPr>
            </w:pPr>
            <w:r w:rsidRPr="00466E0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Восток. Россия и славянский вопрос. Русско-турецкая война 1877-1878 гг</w:t>
            </w:r>
            <w:r w:rsidRPr="00466E0B">
              <w:rPr>
                <w:rFonts w:ascii="Times New Roman" w:eastAsia="Times New Roman" w:hAnsi="Times New Roman" w:cs="Times New Roman"/>
                <w:w w:val="123"/>
                <w:sz w:val="24"/>
                <w:szCs w:val="24"/>
                <w:lang w:eastAsia="ar-SA"/>
              </w:rPr>
              <w:t>.</w:t>
            </w:r>
          </w:p>
          <w:p w:rsidR="00AB4F0B" w:rsidRPr="00466E0B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6E0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66E0B">
              <w:rPr>
                <w:rFonts w:ascii="Times New Roman" w:eastAsia="Times New Roman" w:hAnsi="Times New Roman" w:cs="Times New Roman"/>
                <w:w w:val="123"/>
                <w:sz w:val="24"/>
                <w:szCs w:val="24"/>
                <w:lang w:eastAsia="ar-SA"/>
              </w:rPr>
              <w:t xml:space="preserve"> </w:t>
            </w:r>
            <w:r w:rsidRPr="00466E0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ее результаты. Россия и европейские державы. Политика России </w:t>
            </w:r>
            <w:proofErr w:type="gramStart"/>
            <w:r w:rsidRPr="00466E0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66E0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Средней Азии и на </w:t>
            </w:r>
            <w:proofErr w:type="gramStart"/>
            <w:r w:rsidRPr="00466E0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Дальнем</w:t>
            </w:r>
            <w:proofErr w:type="gramEnd"/>
            <w:r w:rsidRPr="00466E0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6E0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Востокедержание</w:t>
            </w:r>
            <w:proofErr w:type="spellEnd"/>
            <w:r w:rsidRPr="00466E0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учебного материала. </w:t>
            </w:r>
            <w:r w:rsidRPr="00466E0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Общество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государство. Завершение промышленного переворота.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Общество и рынок. Урбанизация. Изменения социальной структуры общества в условиях индустриального развития. Разложение дворянства. Расслоение крестьянства. Формирование новых </w:t>
            </w:r>
            <w:r w:rsidRPr="002E19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социальных</w:t>
            </w:r>
            <w:r w:rsidRPr="002E19C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слоев. Буржуазия и пролетариат.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Консервативный курс Александра III. Ограничение реформ. Ужесто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чение цензуры. Сословная и национальная политика правительства. 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9.7. Культура России в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XIX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веке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Российский феномен: философия, литература и литературная критика вместо политической борьбы.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Великие реформы и русская культура. Перемены в системе образования: училища, школы, гимназии, университеты.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Золотой век русской литературы. Музыкальная культура. Живопись. Архи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тектура. Театр.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0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6. Особенности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модернизационных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процессов в России в 19 в.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AB4F0B" w:rsidRPr="002E19C0" w:rsidTr="00AB4F0B">
        <w:trPr>
          <w:trHeight w:val="306"/>
        </w:trPr>
        <w:tc>
          <w:tcPr>
            <w:tcW w:w="4285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center" w:pos="7285"/>
                <w:tab w:val="left" w:pos="1201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   От Новой истории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Новейшей.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center" w:pos="7285"/>
                <w:tab w:val="left" w:pos="1201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center" w:pos="7285"/>
                <w:tab w:val="left" w:pos="1201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10.1. Международные отношения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начале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в.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290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Изменения в системе международных отношений на рубеже XIX-XX вв. Колониальные    империи Великобритании и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Франции. Возвышение Германии и США. Территориальная экспансия Японии. Россия в системе международных отношений. Начало борьбы за передел мира. Русско-японская война. Складывание двух противостоящих друг другу военных блоков великих держав - Тройственного союза и Антанты.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Перемены в социальной структуре индустриально развитых стран.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Урбанизация. Снижение доли аграрного населения. Рост экономического веса сферы услуг. Повышение образовательного уровня населения. Изменения в положении рабочих. Профсоюз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ное движение.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Энергетическая революция. Новая физика и распад «неделимого атома». Расширение границ познаваемого мира. Новые скорости информа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ционных потоков. Транспорт - кровеносная система индустриального общества. Достижения естественных наук. Новые отношения науки и про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изводства. 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Доклад: «Международные кризис и конфликты в начале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XX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.»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10.2. Россия в начале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века</w:t>
            </w:r>
          </w:p>
        </w:tc>
        <w:tc>
          <w:tcPr>
            <w:tcW w:w="287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Социальный и демографический состав российского общества. Миграционные процессы. Кризис сословного деления.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Российская правовая система. Свод законов Российской империи.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Государство. Особенности российской монархии. Система мини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стерств. Становление российского парламентаризма. Государственная ду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ма и Государственный совет. Региональная структура управления. Местное самоуправление.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Общественная жизнь. Либерализм и консерватизм. Революция </w:t>
            </w:r>
            <w:r w:rsidRPr="002E19C0">
              <w:rPr>
                <w:rFonts w:ascii="Times New Roman" w:eastAsia="Calibri" w:hAnsi="Times New Roman" w:cs="Times New Roman"/>
                <w:w w:val="106"/>
                <w:sz w:val="24"/>
                <w:szCs w:val="24"/>
                <w:lang w:eastAsia="ar-SA"/>
              </w:rPr>
              <w:t>1905</w:t>
            </w:r>
            <w:r w:rsidRPr="002E19C0">
              <w:rPr>
                <w:rFonts w:ascii="Times New Roman" w:eastAsia="Calibri" w:hAnsi="Times New Roman" w:cs="Times New Roman"/>
                <w:w w:val="106"/>
                <w:sz w:val="24"/>
                <w:szCs w:val="24"/>
                <w:lang w:eastAsia="ar-SA"/>
              </w:rPr>
              <w:softHyphen/>
              <w:t>-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1907 гг</w:t>
            </w:r>
            <w:r w:rsidRPr="002E19C0">
              <w:rPr>
                <w:rFonts w:ascii="Times New Roman" w:eastAsia="Calibri" w:hAnsi="Times New Roman" w:cs="Times New Roman"/>
                <w:w w:val="130"/>
                <w:sz w:val="24"/>
                <w:szCs w:val="24"/>
                <w:lang w:eastAsia="ar-SA"/>
              </w:rPr>
              <w:t xml:space="preserve">.: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социальный заказ на модернизацию или протест против нее. Тра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диционализм и модернизм в левом движении: народнические и марксист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ские партии.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Экономические реформы С.Ю. Витте и П.Л. Столыпина.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Россия в системе международных отношений. Проблемы догоняю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щей модернизации. «Восточный вопрос» во внешней политике Российской империи. Русско-японская война. Военно-политические блоки.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7. Особенности формирования российской многопартийности в нач. ХХ в.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10.3. Первая мировая война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Истоки и причины. Особенности военных конфликтов в ХХ</w:t>
            </w:r>
            <w:r w:rsidRPr="002E19C0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в.: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тех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носфера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против человечества. Тотальный характер войны. Гибель тради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ционных военно-административных империй. Версальская система.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Россия в Первой мировой войне:       Влияние войны на общество. Изменения в социальной структуре. Диспропорции в государственной системе, экономике и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национальной по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литике. Армия и общество: перекос во взаимоотношениях. Государство и общественные организации: попытки взаимной интеграции; замыслы и ре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зультат. Изменение правовой системы. 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Тема 10.4. Россия в 1917 году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Причины и ход революции. Эволюция власти и общества от февраля к октябрю 1917 г. Двоевластие. Кризисы Временного правительства. Причины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радикализации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общества. Учредительное собрание: ожидание, деятельность, результат.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Приход большевиков к власти в России. Первые шаги советской власти. Трансформация доре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волюционных идей большевиков: государственное управление, армия, экономика. Формирование однопартийной системы. Становление новой право вой системы: от первых декретов до Конституции 1918 г.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Государственное устройство. «Советская демократия» и партийные органы. Замена конституционных органов власти 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чрезвычайными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Централизация власти. Однопартийная система: от демократии внутри партии до «демократии» внутри руководства.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Экономика. «Военный коммунизм»: чрезвычайная мера или форси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рованная модернизация? Экономические, социальные и политические ас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пекты политики «военного коммунизма».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Гражданская война: причины, действующие лица, политические про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граммы сторон. Красный и белый террор. Причины поражения антиболь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шевистских сил. Российская эмиграция.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Советская Россия на международной арене. Брестский мир.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Военная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интервенции стран Антанты. Изоляция Советской России. Коминтерн. «Экспорт революции».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90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Составление конспекта: «Три кризиса временного правительства»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263"/>
        </w:trPr>
        <w:tc>
          <w:tcPr>
            <w:tcW w:w="4285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Между мировыми войнами.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11.1. Страны Европы в 20-30 гг.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века. Международные отношения в 20-30 гг.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века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290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w w:val="123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Послевоенный кризис Запада. Социальные теории. Упадок консерва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тизма. Малые страны перед необходимостью ускоренной модернизации. Система догоняющего развития. Возникновение фашизма. Триумфальное шествие авторитарных режимов. Стабилизация 1925-1929 </w:t>
            </w:r>
            <w:r w:rsidRPr="002E19C0">
              <w:rPr>
                <w:rFonts w:ascii="Times New Roman" w:eastAsia="Calibri" w:hAnsi="Times New Roman" w:cs="Times New Roman"/>
                <w:w w:val="123"/>
                <w:sz w:val="24"/>
                <w:szCs w:val="24"/>
                <w:lang w:eastAsia="ar-SA"/>
              </w:rPr>
              <w:t xml:space="preserve">гг.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Мировой экономический кризис и Великая депрессия: истоки, разви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тие, последствия. Военная конъюнктура и стихийная реструктуризация экономики ведущих мировых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держав.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Кризис Версальско-Вашингтонской системы. Лига Наций. СССР как новый фактор мировой политики. Последствия мирового экономического кризиса на международной арене. Возникновение очагов агрессии в Евро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пе и Азии. Американский нейтралитет и бессилие европейских гарантов мира. Возникновение и консолидация реваншистского блока. Политика «умиротворения» агрессоров. Пакт Молотова-Риббентропа.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Тема 11.2. Внутренняя политика СССР в 20-30 </w:t>
            </w:r>
            <w:proofErr w:type="spellStart"/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гг</w:t>
            </w:r>
            <w:proofErr w:type="spellEnd"/>
            <w:proofErr w:type="gram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Кризис «военного коммунизма». Новая экономическая политика (нэп): сущность и направления.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Постепенный отход от идей «мировой революции. Приоритеты внутригосударственного строительства. Образование СССР. Выбор путей объединения. Конституция СССР 1924 г. Основные направления нацио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>нально-государственного строительства. Централизация государственного аппарата.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Основные направления общественно-политического и государствен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>ного развития СССР в 20-30-e годы. Внутрипартийная борьба: дискуссии о путях социалистической модернизации общества. Становление единолич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ной власти И.В. Сталина. Культ личности. Борьба с инакомыслием. Массовые репрессии.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Развитие экономики СССР в конце 20-30-х годов. Форсированная модернизация. Причины свертывания нэпа. Индустриализация. Коллекти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>визация. Соотношение традиционализма в социальной жизни и модерниз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ма в экономике. Успехи и недостатки экономического курса.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 xml:space="preserve"> «Культурная революция». Создание советской системы образования. Достижения и потери в сфере науки и искусства.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Сообщение на темы: «Тоталитарный режим», «ГУЛАГ»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275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8 Особенности советского тоталитарного государства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AB4F0B" w:rsidRPr="002E19C0" w:rsidTr="00AB4F0B">
        <w:trPr>
          <w:trHeight w:val="269"/>
        </w:trPr>
        <w:tc>
          <w:tcPr>
            <w:tcW w:w="4285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XII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Вторая мировая война.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12.1. Вторая мировая война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290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>Причины и ход. «Странная война». Блицкриг вермахта. Изменения в системе международных отношений со вступлением в войну СССР и США. Антигитлеровская коалиция. Ленд-лиз. Военные действия на Тихом и Атлантическом океанах, в Африке и Азии. «Второй фронт» в Европе. Война технологий. Миропорядок Ялты и Потсдама. Возникновение бипо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softHyphen/>
              <w:t>лярного мира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12.2. Великая Отечественная война</w:t>
            </w:r>
          </w:p>
        </w:tc>
        <w:tc>
          <w:tcPr>
            <w:tcW w:w="287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Общество в годы войны. Отношение к войне различных национальных, культурных и социальных групп: приоритет патриотизма или коммунистиче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ских идеалов? Пропаганда и контрпропаганда.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Роль традиционных ценностей и Политических стереотипов. Партизанское движение. Национальная политика.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Основные этапы военных действий. Советское военное искусство.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Героизм советских людей в годы войны. Роль советского тыла.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Государственный строй. Милитаризация аппарата. Управление эко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номикой в военное время. Влияние довоенной модернизации экономики на ход военных действий.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Решающая роль СССР в разгроме нацизма. Значение и цена Победы в Великой Отечественной войне.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Написание реферата на индивидуальную тему по разделу «Великая Отечественная война»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323"/>
        </w:trPr>
        <w:tc>
          <w:tcPr>
            <w:tcW w:w="4285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XIII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Мир во второй половине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века.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13.1  «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Холодная война»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290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Сверхдержавы: C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A и СССР. Обоюдная заинтересованность в формировании образа врага. Противоречия: геополитика или идеология? Гон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ка вооружений и локальные конфликты. Военные блоки. Две Европы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два мира.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Распад колониальной системы. Военно-политические кризисы в рам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ках «холодной войны». Крах биполярного мира.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Тема 13.2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Научно-технический прогресс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44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Транспортная революция. Качественно новый уровень энерговооруженности общества, ядерная энергетика. Прорыв в космос. Развитие сре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дств св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язи. Компьютер, информационные сети и электронные носители информации. Современные биотехнологии. Автоматизированное производство. Индустрия и</w:t>
            </w:r>
            <w:r w:rsidRPr="002E19C0">
              <w:rPr>
                <w:rFonts w:ascii="Times New Roman" w:eastAsia="Times New Roman" w:hAnsi="Times New Roman" w:cs="Times New Roman"/>
                <w:w w:val="133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природа. Формирование новой научной картины мира. Дегуманизация искусства.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251"/>
        </w:trPr>
        <w:tc>
          <w:tcPr>
            <w:tcW w:w="4285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XIV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СССР в 1945-1991гг.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3716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Тема 14.1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Первое послевоенное десятилетие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45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Восстановление хозяйства. Влияние международной ситуации на на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правление развития экономики. Плюсы и минусы советской послевоенной модернизации. ГУЛАГ в системе советской экономики. Противоречия ме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жду экономическим развитием государства и положением Индивида.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Усиление традиционализма в общественной жизни. Интеграция коммунистической идеологии в систему традиционных ценностей. Нацио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нальная политика: появление элементов государственного шовинизма и ксенофобии. Усиление </w:t>
            </w: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этно-культурной</w:t>
            </w:r>
            <w:proofErr w:type="gram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унификации. Апогей культа лич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ности И.В. Сталина. Политические процессы.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Место СССР в послевоенном мире. Влияние «холодной войны» на экономику и внешнюю политику. Советский Союз и «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сталинизация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» стран «народной демократии». 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14.2 Правление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Н.С.Хрущева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1953-1964гг.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46</w:t>
            </w:r>
          </w:p>
          <w:p w:rsidR="00AB4F0B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B4F0B" w:rsidRPr="00B7572B" w:rsidRDefault="00AB4F0B" w:rsidP="00FD4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Pr="00B7572B" w:rsidRDefault="00AB4F0B" w:rsidP="00FD4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Pr="00B7572B" w:rsidRDefault="00AB4F0B" w:rsidP="00FD4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Pr="00B7572B" w:rsidRDefault="00AB4F0B" w:rsidP="00FD4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Pr="00B7572B" w:rsidRDefault="00AB4F0B" w:rsidP="00FD4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Default="00AB4F0B" w:rsidP="00FD4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B4F0B" w:rsidRPr="00B7572B" w:rsidRDefault="00AB4F0B" w:rsidP="00FD4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Борьба за власть после смерти И.В. Сталина. Приход к власти Н.С.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Хрущева. Попытки преодоления культа личности. ХХ съезд КПСС. Либе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рализация сверху. Концепция построения коммунизма. Реформа государ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ственного аппарата. Увеличение роли права в жизни общества.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Культурная жизнь общества.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Экономические реформы 1950-1960-х годов, причины их неудач. Промышленность: снижение темпов модернизации. Элементы волюнта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ризма в сельскохозяйственном производстве.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 xml:space="preserve">Внешняя политика СССР. Социалистический лагерь. Конфликты </w:t>
            </w:r>
            <w:r w:rsidRPr="002E19C0">
              <w:rPr>
                <w:rFonts w:ascii="Times New Roman" w:eastAsia="Calibri" w:hAnsi="Times New Roman" w:cs="Times New Roman"/>
                <w:w w:val="119"/>
                <w:sz w:val="24"/>
                <w:szCs w:val="24"/>
                <w:lang w:eastAsia="ar-SA" w:bidi="he-IL"/>
              </w:rPr>
              <w:t>И3</w:t>
            </w:r>
            <w:r w:rsidRPr="002E19C0">
              <w:rPr>
                <w:rFonts w:ascii="Times New Roman" w:eastAsia="Calibri" w:hAnsi="Times New Roman" w:cs="Times New Roman"/>
                <w:w w:val="119"/>
                <w:sz w:val="24"/>
                <w:szCs w:val="24"/>
                <w:lang w:eastAsia="ar-SA" w:bidi="he-IL"/>
              </w:rPr>
              <w:softHyphen/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за различий в восприятии курса «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десталинизации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»: Венгрия, Польша, Ки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тай, Албания.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>Либерализация внешней политики. Попытки диалога с Западом. Ме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softHyphen/>
              <w:t>ждународные кризисы.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14.3 Правление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Л.И.Брежнева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1964-1985гг.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>Общественно-политическое развитие СССР. «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>Неосталинизм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 xml:space="preserve">».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>Идео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softHyphen/>
              <w:t>логизация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 xml:space="preserve"> режима. Теория развитого социализма. Политическая апатия общества.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t>Экономика СССР. Роль сырьевых ресурсов. Зависимость от запад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>ных высоких технологий. Зависимость сельского хозяйства от государст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>венных инвестиций. Попытки модернизации: реформа А.Н. Косыгина. Снижение темпов развития по отношению к западным странам. Ю.В. Анд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  <w:lang w:eastAsia="ar-SA" w:bidi="he-IL"/>
              </w:rPr>
              <w:softHyphen/>
              <w:t xml:space="preserve">ропов и попытка административного решения кризисных проблем.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lastRenderedPageBreak/>
              <w:t>Международное положение. Попытки консервации существующего миропорядка в начале 70-х годов. «Разрядка». Улучшение отношений с За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softHyphen/>
              <w:t xml:space="preserve">падом. Хельсинские соглашения. Обострение отношений в конце 70-х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softHyphen/>
              <w:t>начале 80-х годов. Война в Афганистане. Заключительный этап «холодной войны».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Тема 14.4 Правление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М.С.Горбачева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1985-1991гг.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2904" w:type="pct"/>
            <w:shd w:val="clear" w:color="auto" w:fill="auto"/>
          </w:tcPr>
          <w:p w:rsidR="00AB4F0B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t>Причины реформ М.С. Горбачева. Кризис классической советской модели социализма. Попытки экономической модернизации. Движущие силы. Готовность общества к переменам. Прагматизм и идеа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softHyphen/>
              <w:t>лизм. Изменения в правовой и государственной системе. Отказ от совет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e-IL"/>
              </w:rPr>
              <w:softHyphen/>
              <w:t xml:space="preserve">ского традиционализма в пользу западного либерализма. </w:t>
            </w:r>
          </w:p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31F2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Российская Федерация на современном этапе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B4F0B" w:rsidRPr="002E19C0" w:rsidTr="00AB4F0B">
        <w:trPr>
          <w:trHeight w:val="557"/>
        </w:trPr>
        <w:tc>
          <w:tcPr>
            <w:tcW w:w="10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904" w:type="pct"/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Доклад: «Западные политики и ученые о Горбачеве». Доклад: «Западные политики и ученые о Горбачеве».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B4F0B" w:rsidRPr="002E19C0" w:rsidTr="00AB4F0B">
        <w:trPr>
          <w:trHeight w:val="274"/>
        </w:trPr>
        <w:tc>
          <w:tcPr>
            <w:tcW w:w="10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90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9 Крах Советской системы.</w:t>
            </w:r>
            <w:r w:rsidRPr="002E19C0">
              <w:rPr>
                <w:rFonts w:ascii="SchoolBookCSanPin-BoldItalic" w:eastAsia="Calibri" w:hAnsi="SchoolBookCSanPin-BoldItalic" w:cs="SchoolBookCSanPin-BoldItalic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AB4F0B" w:rsidRPr="002E19C0" w:rsidTr="00AB4F0B">
        <w:trPr>
          <w:trHeight w:val="321"/>
        </w:trPr>
        <w:tc>
          <w:tcPr>
            <w:tcW w:w="4285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XV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Россия и мир на рубеже 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XXI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веков.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4F0B" w:rsidRPr="002E19C0" w:rsidTr="00AB4F0B">
        <w:trPr>
          <w:trHeight w:val="500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AB4F0B" w:rsidRPr="002E19C0" w:rsidRDefault="00DF2F5B" w:rsidP="00DF2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15.1 Последствия распада СССР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AB4F0B" w:rsidRPr="002E19C0" w:rsidRDefault="00DF2F5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2904" w:type="pct"/>
            <w:shd w:val="clear" w:color="auto" w:fill="auto"/>
          </w:tcPr>
          <w:p w:rsidR="00DF2F5B" w:rsidRPr="00DF2F5B" w:rsidRDefault="00DF2F5B" w:rsidP="00FD4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F2F5B">
              <w:rPr>
                <w:rFonts w:ascii="Times New Roman" w:hAnsi="Times New Roman" w:cs="Times New Roman"/>
                <w:color w:val="000000"/>
                <w:sz w:val="24"/>
              </w:rPr>
              <w:t>Последствия распада СССР.</w:t>
            </w:r>
          </w:p>
          <w:p w:rsidR="00AB4F0B" w:rsidRPr="002E19C0" w:rsidRDefault="00DF2F5B" w:rsidP="00FD4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F2F5B">
              <w:rPr>
                <w:rFonts w:ascii="Times New Roman" w:hAnsi="Times New Roman" w:cs="Times New Roman"/>
                <w:color w:val="000000"/>
                <w:sz w:val="24"/>
              </w:rPr>
              <w:t>Внешнеполитическая концепция Российской Федерации</w:t>
            </w:r>
            <w:r w:rsidRPr="00DF2F5B">
              <w:rPr>
                <w:rFonts w:ascii="Arial" w:hAnsi="Arial" w:cs="Arial"/>
                <w:color w:val="000000"/>
                <w:sz w:val="24"/>
                <w:u w:val="single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DF2F5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AB4F0B" w:rsidRPr="002E19C0" w:rsidRDefault="00DF2F5B" w:rsidP="00FD4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2F5B" w:rsidRPr="002E19C0" w:rsidTr="00AB4F0B">
        <w:trPr>
          <w:trHeight w:val="223"/>
        </w:trPr>
        <w:tc>
          <w:tcPr>
            <w:tcW w:w="1094" w:type="pct"/>
            <w:tcBorders>
              <w:right w:val="single" w:sz="4" w:space="0" w:color="auto"/>
            </w:tcBorders>
            <w:shd w:val="clear" w:color="auto" w:fill="auto"/>
          </w:tcPr>
          <w:p w:rsidR="00DF2F5B" w:rsidRPr="002E19C0" w:rsidRDefault="00DF2F5B" w:rsidP="00DF2F5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</w:tcPr>
          <w:p w:rsidR="00DF2F5B" w:rsidRPr="002E19C0" w:rsidRDefault="00DF2F5B" w:rsidP="00DF2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904" w:type="pct"/>
            <w:shd w:val="clear" w:color="auto" w:fill="auto"/>
          </w:tcPr>
          <w:p w:rsidR="00DF2F5B" w:rsidRPr="002E19C0" w:rsidRDefault="00DF2F5B" w:rsidP="00DF2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10 Проблемы и перспективы становления Российской государственности на рубеже ХХ –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XXI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вв.</w:t>
            </w:r>
            <w:r w:rsidRPr="002E19C0">
              <w:rPr>
                <w:rFonts w:ascii="SchoolBookCSanPin-BoldItalic" w:eastAsia="Calibri" w:hAnsi="SchoolBookCSanPin-BoldItalic" w:cs="SchoolBookCSanPin-BoldItalic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87" w:type="pct"/>
            <w:shd w:val="clear" w:color="auto" w:fill="auto"/>
          </w:tcPr>
          <w:p w:rsidR="00DF2F5B" w:rsidRPr="002E19C0" w:rsidRDefault="00DF2F5B" w:rsidP="00DF2F5B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DF2F5B" w:rsidRPr="002E19C0" w:rsidRDefault="00DF2F5B" w:rsidP="00DF2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AB4F0B" w:rsidRPr="002E19C0" w:rsidTr="00AB4F0B">
        <w:trPr>
          <w:trHeight w:val="260"/>
        </w:trPr>
        <w:tc>
          <w:tcPr>
            <w:tcW w:w="428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287" w:type="pct"/>
            <w:shd w:val="clear" w:color="auto" w:fill="auto"/>
          </w:tcPr>
          <w:p w:rsidR="00AB4F0B" w:rsidRPr="002E19C0" w:rsidRDefault="00AB4F0B" w:rsidP="00FD458D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428" w:type="pct"/>
            <w:shd w:val="clear" w:color="auto" w:fill="BFBFBF"/>
          </w:tcPr>
          <w:p w:rsidR="00AB4F0B" w:rsidRPr="002E19C0" w:rsidRDefault="00AB4F0B" w:rsidP="00FD4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B4F0B" w:rsidRPr="002E19C0" w:rsidRDefault="00AB4F0B" w:rsidP="00AB4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sectPr w:rsidR="00AB4F0B" w:rsidRPr="002E19C0" w:rsidSect="00AE67F7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2E19C0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ab/>
      </w:r>
      <w:r w:rsidRPr="002E19C0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 xml:space="preserve"> </w:t>
      </w:r>
    </w:p>
    <w:p w:rsidR="002E19C0" w:rsidRPr="002E19C0" w:rsidRDefault="002E19C0" w:rsidP="00AB4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 УСЛОВИЯ РЕАЛИЗАЦИИ УЧЕБНОЙ ДИСЦИПЛИНЫ</w:t>
      </w: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3.1. Материально-техническое обеспечение дисциплины</w:t>
      </w:r>
    </w:p>
    <w:p w:rsidR="00FD458D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Для реализации программы дисциплины «История» имеется учебный кабинет </w:t>
      </w:r>
      <w:r w:rsidR="00FD458D"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истории</w:t>
      </w:r>
      <w:r w:rsidR="00FD458D">
        <w:rPr>
          <w:rFonts w:ascii="Times New Roman" w:eastAsia="Calibri" w:hAnsi="Times New Roman" w:cs="Times New Roman"/>
          <w:sz w:val="24"/>
          <w:szCs w:val="24"/>
          <w:lang w:eastAsia="ar-SA"/>
        </w:rPr>
        <w:t>, обществознания (включая экономику и право).</w:t>
      </w:r>
    </w:p>
    <w:p w:rsidR="002E19C0" w:rsidRPr="002E19C0" w:rsidRDefault="00FD458D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Оборудование учебного кабинета:</w:t>
      </w: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- рабочее место преподавателя;</w:t>
      </w: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посадочные места по количеству </w:t>
      </w:r>
      <w:proofErr w:type="gram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;</w:t>
      </w: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- видеотека.</w:t>
      </w: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Технические средства обучения</w:t>
      </w: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: </w:t>
      </w: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- мультимедийный проектор;</w:t>
      </w: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- ноутбук;</w:t>
      </w: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- экран;</w:t>
      </w: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- аудиовизуальные средства – схемы и рисунки к лекциям в виде слайдов и электронных презентаций;</w:t>
      </w: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- видеофильмы «Великая война», «Романовы», «Первая мировая войны в цвете», «Вторая Мировая война в цвете», «Ступени цивилизации. Как создавались империи», «Русское экономическое чудо</w:t>
      </w:r>
      <w:r w:rsidR="00FD458D">
        <w:rPr>
          <w:rFonts w:ascii="Times New Roman" w:eastAsia="Calibri" w:hAnsi="Times New Roman" w:cs="Times New Roman"/>
          <w:sz w:val="24"/>
          <w:szCs w:val="24"/>
          <w:lang w:eastAsia="ar-SA"/>
        </w:rPr>
        <w:t>».</w:t>
      </w: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3.2. Учебно-методическое и информационное обеспечение дисциплины</w:t>
      </w: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</w:p>
    <w:p w:rsidR="002E19C0" w:rsidRPr="002E19C0" w:rsidRDefault="00FD458D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Перечень учебных</w:t>
      </w:r>
      <w:r w:rsidR="002E19C0" w:rsidRPr="002E19C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изданий</w:t>
      </w: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Основные источники: </w:t>
      </w:r>
    </w:p>
    <w:p w:rsidR="002E19C0" w:rsidRPr="00FD458D" w:rsidRDefault="00FD458D" w:rsidP="00FD458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58D">
        <w:rPr>
          <w:rFonts w:ascii="Times New Roman" w:hAnsi="Times New Roman" w:cs="Times New Roman"/>
          <w:sz w:val="24"/>
          <w:szCs w:val="24"/>
        </w:rPr>
        <w:t xml:space="preserve">1 </w:t>
      </w:r>
      <w:hyperlink r:id="rId11" w:history="1"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Артемов В.В.</w:t>
        </w:r>
      </w:hyperlink>
      <w:r w:rsidR="002E19C0" w:rsidRPr="00FD4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hyperlink r:id="rId12" w:history="1">
        <w:proofErr w:type="spellStart"/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Лубченков</w:t>
        </w:r>
        <w:proofErr w:type="spellEnd"/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Ю.Н.</w:t>
        </w:r>
      </w:hyperlink>
      <w:hyperlink r:id="rId13" w:history="1"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История</w:t>
        </w:r>
        <w:proofErr w:type="spellEnd"/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для профессий и специальностей технического, </w:t>
        </w:r>
        <w:proofErr w:type="gramStart"/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естественно-научного</w:t>
        </w:r>
        <w:proofErr w:type="gramEnd"/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социально-экономического профилей: В 2 ч. Часть 2 </w:t>
        </w:r>
      </w:hyperlink>
      <w:r w:rsidR="002E19C0" w:rsidRPr="00FD4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Издание: 8-е изд., </w:t>
      </w:r>
      <w:proofErr w:type="spellStart"/>
      <w:r w:rsidR="002E19C0" w:rsidRPr="00FD45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="002E19C0" w:rsidRPr="00FD4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Год выпуска: 2015 </w:t>
      </w:r>
    </w:p>
    <w:p w:rsidR="002E19C0" w:rsidRPr="002E19C0" w:rsidRDefault="00FD458D" w:rsidP="00FD458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58D">
        <w:rPr>
          <w:rFonts w:ascii="Times New Roman" w:hAnsi="Times New Roman" w:cs="Times New Roman"/>
          <w:sz w:val="24"/>
          <w:szCs w:val="24"/>
        </w:rPr>
        <w:t xml:space="preserve">2. </w:t>
      </w:r>
      <w:hyperlink r:id="rId14" w:history="1"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Артемов В.В.</w:t>
        </w:r>
      </w:hyperlink>
      <w:r w:rsidR="002E19C0" w:rsidRPr="00FD4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hyperlink r:id="rId15" w:history="1">
        <w:proofErr w:type="spellStart"/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Лубченков</w:t>
        </w:r>
        <w:proofErr w:type="spellEnd"/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Ю.Н.</w:t>
        </w:r>
      </w:hyperlink>
      <w:hyperlink r:id="rId16" w:history="1"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История</w:t>
        </w:r>
        <w:proofErr w:type="spellEnd"/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для профессий и специальностей технического, </w:t>
        </w:r>
        <w:proofErr w:type="gramStart"/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естественно-научного</w:t>
        </w:r>
        <w:proofErr w:type="gramEnd"/>
        <w:r w:rsidR="002E19C0" w:rsidRPr="00FD45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социально-экономического профилей: Дидактические материалы </w:t>
        </w:r>
      </w:hyperlink>
      <w:r w:rsidR="002E19C0" w:rsidRPr="00FD458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Издание: 6-е изд., стер. Год</w:t>
      </w:r>
      <w:r w:rsidR="002E19C0" w:rsidRPr="002E1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выпуска: 2015  </w:t>
      </w: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Дополнительные источники:</w:t>
      </w:r>
    </w:p>
    <w:p w:rsidR="002E19C0" w:rsidRPr="002E19C0" w:rsidRDefault="002E19C0" w:rsidP="00FD458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1. Анисимов Е. В. Анн</w:t>
      </w:r>
      <w:proofErr w:type="gram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а Иоа</w:t>
      </w:r>
      <w:proofErr w:type="gram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нновна. — М., 2002.</w:t>
      </w:r>
    </w:p>
    <w:p w:rsidR="002E19C0" w:rsidRPr="002E19C0" w:rsidRDefault="002E19C0" w:rsidP="00FD458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2. Анисимов Е. В. Елизавета Петровна. — М., 2001.</w:t>
      </w:r>
    </w:p>
    <w:p w:rsidR="002E19C0" w:rsidRPr="002E19C0" w:rsidRDefault="002E19C0" w:rsidP="00FD45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Арзаканян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М.Ц., Ревякин А.В., Уваров П.Ю. История Франции. — М., 2005.</w:t>
      </w:r>
    </w:p>
    <w:p w:rsidR="002E19C0" w:rsidRPr="002E19C0" w:rsidRDefault="002E19C0" w:rsidP="00FD458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Волковский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Н.Л. История информационных войн. — М., 2003.</w:t>
      </w:r>
    </w:p>
    <w:p w:rsidR="002E19C0" w:rsidRPr="002E19C0" w:rsidRDefault="002E19C0" w:rsidP="00FD458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5. Галактионов М. Париж 1914. — М., 2001.</w:t>
      </w:r>
    </w:p>
    <w:p w:rsidR="002E19C0" w:rsidRPr="002E19C0" w:rsidRDefault="002E19C0" w:rsidP="00FD45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6.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Генифе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П. Политика революционного террора 1789—1794. — М., 2003.</w:t>
      </w:r>
    </w:p>
    <w:p w:rsidR="002E19C0" w:rsidRPr="002E19C0" w:rsidRDefault="002E19C0" w:rsidP="00FD458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7. Герцог Х. Арабо-израильские войны. — М., 2004.</w:t>
      </w:r>
    </w:p>
    <w:p w:rsidR="002E19C0" w:rsidRPr="002E19C0" w:rsidRDefault="002E19C0" w:rsidP="00FD45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8.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Губер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П. 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Мазарини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. — М., 2000.</w:t>
      </w:r>
    </w:p>
    <w:p w:rsidR="002E19C0" w:rsidRPr="002E19C0" w:rsidRDefault="002E19C0" w:rsidP="00FD45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9.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Дарнтон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Р. Великое кошачье побоище и другие эпизоды из истории французской культуры. — М., 2002.</w:t>
      </w:r>
    </w:p>
    <w:p w:rsidR="002E19C0" w:rsidRPr="002E19C0" w:rsidRDefault="002E19C0" w:rsidP="00FD45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10.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Делюмо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Ж. Грех и страх: формирование чувства вины в цивилизации Запада (XIII—XVIII вв.). - Екатеринбург, 2003.</w:t>
      </w:r>
    </w:p>
    <w:p w:rsidR="002E19C0" w:rsidRPr="002E19C0" w:rsidRDefault="002E19C0" w:rsidP="00FD45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11.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Дроз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Ж. История Германии. — М., 2005.</w:t>
      </w:r>
    </w:p>
    <w:p w:rsidR="002E19C0" w:rsidRPr="002E19C0" w:rsidRDefault="002E19C0" w:rsidP="00FD458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12.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Дуршмид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Э. Победы, которых могло не быть. — М., 2000.</w:t>
      </w:r>
    </w:p>
    <w:p w:rsidR="002E19C0" w:rsidRPr="002E19C0" w:rsidRDefault="002E19C0" w:rsidP="00FD458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13. Зайончковский А.М. Первая мировая война. — М., 2000.</w:t>
      </w:r>
    </w:p>
    <w:p w:rsidR="002E19C0" w:rsidRPr="002E19C0" w:rsidRDefault="002E19C0" w:rsidP="00FD458D">
      <w:pPr>
        <w:tabs>
          <w:tab w:val="left" w:pos="567"/>
          <w:tab w:val="left" w:pos="108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14. Ивашко М.И. История России в таблицах и схемах в 3 ч.: учеб</w:t>
      </w:r>
      <w:proofErr w:type="gram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proofErr w:type="gram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п</w:t>
      </w:r>
      <w:proofErr w:type="gram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особие. - М., 2006.</w:t>
      </w:r>
    </w:p>
    <w:p w:rsidR="002E19C0" w:rsidRPr="002E19C0" w:rsidRDefault="002E19C0" w:rsidP="00FD458D">
      <w:pPr>
        <w:tabs>
          <w:tab w:val="left" w:pos="567"/>
          <w:tab w:val="left" w:pos="108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15. Ивашко М.И. История России. Ч. 1. Вторая половина IX—XVI вв. Плакаты. - М., 2007.</w:t>
      </w:r>
    </w:p>
    <w:p w:rsidR="002E19C0" w:rsidRPr="002E19C0" w:rsidRDefault="002E19C0" w:rsidP="00FD458D">
      <w:pPr>
        <w:tabs>
          <w:tab w:val="left" w:pos="567"/>
          <w:tab w:val="left" w:pos="108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16. Ивашко М.И. Отечественная история. XX век. Учебное пособие в схемах. - М., 2006.</w:t>
      </w:r>
    </w:p>
    <w:p w:rsidR="002E19C0" w:rsidRPr="002E19C0" w:rsidRDefault="002E19C0" w:rsidP="00FD45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17. Исторический лексикон. История в лицах и событиях: XVII век. — М., 2006.</w:t>
      </w:r>
    </w:p>
    <w:p w:rsidR="002E19C0" w:rsidRPr="002E19C0" w:rsidRDefault="002E19C0" w:rsidP="00FD45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18. Исторический лексикон. История в лицах и событиях: XVIII век. - М., 2006.</w:t>
      </w:r>
    </w:p>
    <w:p w:rsidR="002E19C0" w:rsidRPr="002E19C0" w:rsidRDefault="002E19C0" w:rsidP="00FD45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19.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Кенигсбергер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Г. Европа раннего Нового времени, 1500—1789. - М., 2006.</w:t>
      </w:r>
    </w:p>
    <w:p w:rsidR="002E19C0" w:rsidRPr="002E19C0" w:rsidRDefault="002E19C0" w:rsidP="00FD458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20. Лавренев С., Попов В. Советский Союз в локальных войнах и конфликтах. - М., 2002.</w:t>
      </w:r>
    </w:p>
    <w:p w:rsidR="002E19C0" w:rsidRPr="002E19C0" w:rsidRDefault="002E19C0" w:rsidP="00FD45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21.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Ленотр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Ж. Повседневная жизнь Версаля при королях. - М., 2003.</w:t>
      </w:r>
    </w:p>
    <w:p w:rsidR="002E19C0" w:rsidRPr="002E19C0" w:rsidRDefault="002E19C0" w:rsidP="00AB4F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22. Марчук М.М., Ларин Е.А., Мамонтов С.П. История и культура Латинской Америки (от доколумбовых цивилизаций до 1918 года). — М., 2005.</w:t>
      </w:r>
    </w:p>
    <w:p w:rsidR="002E19C0" w:rsidRPr="002E19C0" w:rsidRDefault="002E19C0" w:rsidP="00AB4F0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23.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Мезин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С. А. История русской культуры </w:t>
      </w:r>
      <w:r w:rsidRPr="002E19C0">
        <w:rPr>
          <w:rFonts w:ascii="Times New Roman" w:eastAsia="Calibri" w:hAnsi="Times New Roman" w:cs="Times New Roman"/>
          <w:sz w:val="24"/>
          <w:szCs w:val="24"/>
          <w:lang w:val="fr-FR" w:eastAsia="ar-SA"/>
        </w:rPr>
        <w:t>X</w:t>
      </w: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— </w:t>
      </w:r>
      <w:r w:rsidRPr="002E19C0">
        <w:rPr>
          <w:rFonts w:ascii="Times New Roman" w:eastAsia="Calibri" w:hAnsi="Times New Roman" w:cs="Times New Roman"/>
          <w:sz w:val="24"/>
          <w:szCs w:val="24"/>
          <w:lang w:val="fr-FR" w:eastAsia="ar-SA"/>
        </w:rPr>
        <w:t xml:space="preserve">XVIII </w:t>
      </w: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вв. - М., 2003.</w:t>
      </w:r>
    </w:p>
    <w:p w:rsidR="002E19C0" w:rsidRPr="002E19C0" w:rsidRDefault="002E19C0" w:rsidP="00AB4F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24.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Мелин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Я.,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Юханссон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А.В.,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Хеденборг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С. История Швеции. - М., 2002.</w:t>
      </w:r>
    </w:p>
    <w:p w:rsidR="002E19C0" w:rsidRPr="002E19C0" w:rsidRDefault="002E19C0" w:rsidP="00AB4F0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25. Мыльников А. С. Петр </w:t>
      </w:r>
      <w:r w:rsidRPr="002E19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III</w:t>
      </w: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: Повествование в документах и версиях. — М., 2002.</w:t>
      </w:r>
    </w:p>
    <w:p w:rsidR="002E19C0" w:rsidRPr="002E19C0" w:rsidRDefault="002E19C0" w:rsidP="00AB4F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26. Национальная идея в Западной Европе в Новое время. — М., 2005.</w:t>
      </w:r>
    </w:p>
    <w:p w:rsidR="002E19C0" w:rsidRPr="002E19C0" w:rsidRDefault="002E19C0" w:rsidP="00AB4F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27.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Озуф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М. Революционный праздник: 1789—1799. — М., 2003.</w:t>
      </w:r>
    </w:p>
    <w:p w:rsidR="002E19C0" w:rsidRPr="002E19C0" w:rsidRDefault="002E19C0" w:rsidP="00AB4F0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28. Отечественная история. История России с древнейших времен до 1917 г. Энциклопедия. Т. 1-3. - М., 1994—2000.</w:t>
      </w:r>
    </w:p>
    <w:p w:rsidR="002E19C0" w:rsidRPr="002E19C0" w:rsidRDefault="002E19C0" w:rsidP="00AB4F0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29. Павленко Н. И. Екатерина </w:t>
      </w:r>
      <w:r w:rsidRPr="002E19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I</w:t>
      </w: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. — М., 2004.</w:t>
      </w:r>
    </w:p>
    <w:p w:rsidR="002E19C0" w:rsidRPr="002E19C0" w:rsidRDefault="002E19C0" w:rsidP="00AB4F0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30. Павленко Н. И. Екатерина Великая. — М., 2003.</w:t>
      </w:r>
    </w:p>
    <w:p w:rsidR="002E19C0" w:rsidRPr="002E19C0" w:rsidRDefault="002E19C0" w:rsidP="00AB4F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31. Посконина О.И. История Латинской Америки (до ХХ века). — М., 2005.</w:t>
      </w:r>
    </w:p>
    <w:p w:rsidR="002E19C0" w:rsidRPr="002E19C0" w:rsidRDefault="002E19C0" w:rsidP="00AB4F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32. Прокопьев А.Ю. Германия в эпоху религиозного раскола, 1555—1648. — СПб</w:t>
      </w:r>
      <w:proofErr w:type="gram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., </w:t>
      </w:r>
      <w:proofErr w:type="gram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2002.</w:t>
      </w:r>
    </w:p>
    <w:p w:rsidR="002E19C0" w:rsidRPr="002E19C0" w:rsidRDefault="002E19C0" w:rsidP="00AB4F0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33. Смирнов А. Арабо-израильские войны. — М., 2002.</w:t>
      </w:r>
    </w:p>
    <w:p w:rsidR="002E19C0" w:rsidRPr="002E19C0" w:rsidRDefault="002E19C0" w:rsidP="00AB4F0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34.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Сьюк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У. Корейская война. — М., 2003.</w:t>
      </w:r>
    </w:p>
    <w:p w:rsidR="002E19C0" w:rsidRPr="002E19C0" w:rsidRDefault="002E19C0" w:rsidP="00AB4F0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35.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Типельскирх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К. Вторая мировая война (любое издание).</w:t>
      </w:r>
    </w:p>
    <w:p w:rsidR="002E19C0" w:rsidRPr="002E19C0" w:rsidRDefault="002E19C0" w:rsidP="00AB4F0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36. Тольятти П. Лекции о фашизме. Ч. 1-3. - М., 1991. </w:t>
      </w:r>
    </w:p>
    <w:p w:rsidR="002E19C0" w:rsidRPr="002E19C0" w:rsidRDefault="002E19C0" w:rsidP="00AB4F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37.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Хеншелл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Н. Миф абсолютизма. - СПб</w:t>
      </w:r>
      <w:proofErr w:type="gram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., </w:t>
      </w:r>
      <w:proofErr w:type="gram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2003.</w:t>
      </w:r>
    </w:p>
    <w:p w:rsidR="002E19C0" w:rsidRPr="002E19C0" w:rsidRDefault="002E19C0" w:rsidP="00AB4F0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38. Черников И. Гибель империи. — М., 2002.</w:t>
      </w:r>
    </w:p>
    <w:p w:rsidR="002E19C0" w:rsidRPr="002E19C0" w:rsidRDefault="002E19C0" w:rsidP="00AB4F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39.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Чудинов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А.В. Французская революция: история и мифы. — М., 2007.</w:t>
      </w:r>
    </w:p>
    <w:p w:rsidR="002E19C0" w:rsidRPr="002E19C0" w:rsidRDefault="002E19C0" w:rsidP="00AB4F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40. </w:t>
      </w:r>
      <w:proofErr w:type="spellStart"/>
      <w:r w:rsidRPr="002E19C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Шатохина</w:t>
      </w:r>
      <w:proofErr w:type="spellEnd"/>
      <w:r w:rsidRPr="002E19C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-Мордвинцева Г.А. Нидерланды в новое и новейшее время. — М., 2002.</w:t>
      </w:r>
    </w:p>
    <w:p w:rsidR="002E19C0" w:rsidRPr="002E19C0" w:rsidRDefault="002E19C0" w:rsidP="00AB4F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41.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Шоню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П. Цивилизация классической Европы. — Екатеринбург, 2005.</w:t>
      </w:r>
    </w:p>
    <w:p w:rsidR="002E19C0" w:rsidRPr="002E19C0" w:rsidRDefault="002E19C0" w:rsidP="00AB4F0B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42.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Элиас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Н. Придворное общество. </w:t>
      </w:r>
      <w:r w:rsidR="00FD458D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М., 2002. </w:t>
      </w: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Словари (справочники)</w:t>
      </w:r>
    </w:p>
    <w:p w:rsidR="002E19C0" w:rsidRPr="002E19C0" w:rsidRDefault="002E19C0" w:rsidP="00AB4F0B">
      <w:pPr>
        <w:tabs>
          <w:tab w:val="left" w:pos="567"/>
          <w:tab w:val="left" w:pos="108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1. Богуславский В.В. Правители России: Биографический словарь. — М., 2006.</w:t>
      </w:r>
    </w:p>
    <w:p w:rsidR="002E19C0" w:rsidRPr="002E19C0" w:rsidRDefault="002E19C0" w:rsidP="00AB4F0B">
      <w:pPr>
        <w:tabs>
          <w:tab w:val="left" w:pos="567"/>
          <w:tab w:val="left" w:pos="108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2.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Дайнес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В.О. История России и мирового сообщества. Хроника событий. — М., 2004.</w:t>
      </w:r>
    </w:p>
    <w:p w:rsidR="002E19C0" w:rsidRPr="002E19C0" w:rsidRDefault="002E19C0" w:rsidP="00AB4F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3. Мир Просвещения. Исторический словарь. - М., 2003.</w:t>
      </w: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E19C0" w:rsidRPr="002E19C0" w:rsidRDefault="002E19C0" w:rsidP="00AB4F0B">
      <w:pPr>
        <w:tabs>
          <w:tab w:val="left" w:pos="0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2E19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Интернет-ресурсы</w:t>
      </w:r>
    </w:p>
    <w:p w:rsidR="002E19C0" w:rsidRPr="002E19C0" w:rsidRDefault="000A3BEF" w:rsidP="00AB4F0B">
      <w:pPr>
        <w:numPr>
          <w:ilvl w:val="0"/>
          <w:numId w:val="17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17" w:history="1"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val="en-US" w:eastAsia="ar-SA"/>
          </w:rPr>
          <w:t>www</w:t>
        </w:r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eastAsia="ar-SA"/>
          </w:rPr>
          <w:t>.</w:t>
        </w:r>
        <w:proofErr w:type="spellStart"/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val="en-US" w:eastAsia="ar-SA"/>
          </w:rPr>
          <w:t>urokiistorii</w:t>
        </w:r>
        <w:proofErr w:type="spellEnd"/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eastAsia="ar-SA"/>
          </w:rPr>
          <w:t>.</w:t>
        </w:r>
        <w:proofErr w:type="spellStart"/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val="en-US" w:eastAsia="ar-SA"/>
          </w:rPr>
          <w:t>ru</w:t>
        </w:r>
        <w:proofErr w:type="spellEnd"/>
      </w:hyperlink>
    </w:p>
    <w:p w:rsidR="002E19C0" w:rsidRPr="002E19C0" w:rsidRDefault="000A3BEF" w:rsidP="00AB4F0B">
      <w:pPr>
        <w:numPr>
          <w:ilvl w:val="0"/>
          <w:numId w:val="17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18" w:history="1"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val="en-US" w:eastAsia="ar-SA"/>
          </w:rPr>
          <w:t>www</w:t>
        </w:r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eastAsia="ar-SA"/>
          </w:rPr>
          <w:t>.</w:t>
        </w:r>
        <w:proofErr w:type="spellStart"/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val="en-US" w:eastAsia="ar-SA"/>
          </w:rPr>
          <w:t>alleng</w:t>
        </w:r>
        <w:proofErr w:type="spellEnd"/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eastAsia="ar-SA"/>
          </w:rPr>
          <w:t>.</w:t>
        </w:r>
        <w:proofErr w:type="spellStart"/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val="en-US" w:eastAsia="ar-SA"/>
          </w:rPr>
          <w:t>ru</w:t>
        </w:r>
        <w:proofErr w:type="spellEnd"/>
      </w:hyperlink>
    </w:p>
    <w:p w:rsidR="002E19C0" w:rsidRPr="002E19C0" w:rsidRDefault="000A3BEF" w:rsidP="00AB4F0B">
      <w:pPr>
        <w:numPr>
          <w:ilvl w:val="0"/>
          <w:numId w:val="17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19" w:history="1"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val="en-US" w:eastAsia="ar-SA"/>
          </w:rPr>
          <w:t>www</w:t>
        </w:r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eastAsia="ar-SA"/>
          </w:rPr>
          <w:t>.</w:t>
        </w:r>
        <w:proofErr w:type="spellStart"/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val="en-US" w:eastAsia="ar-SA"/>
          </w:rPr>
          <w:t>ote</w:t>
        </w:r>
        <w:proofErr w:type="spellEnd"/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eastAsia="ar-SA"/>
          </w:rPr>
          <w:t>4</w:t>
        </w:r>
        <w:proofErr w:type="spellStart"/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val="en-US" w:eastAsia="ar-SA"/>
          </w:rPr>
          <w:t>estvo</w:t>
        </w:r>
        <w:proofErr w:type="spellEnd"/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eastAsia="ar-SA"/>
          </w:rPr>
          <w:t>.</w:t>
        </w:r>
        <w:proofErr w:type="spellStart"/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val="en-US" w:eastAsia="ar-SA"/>
          </w:rPr>
          <w:t>ru</w:t>
        </w:r>
        <w:proofErr w:type="spellEnd"/>
      </w:hyperlink>
    </w:p>
    <w:p w:rsidR="002E19C0" w:rsidRPr="002E19C0" w:rsidRDefault="002E19C0" w:rsidP="00AB4F0B">
      <w:pPr>
        <w:numPr>
          <w:ilvl w:val="0"/>
          <w:numId w:val="17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collection.edu.ru</w:t>
      </w:r>
    </w:p>
    <w:p w:rsidR="002E19C0" w:rsidRPr="002E19C0" w:rsidRDefault="000A3BEF" w:rsidP="00AB4F0B">
      <w:pPr>
        <w:numPr>
          <w:ilvl w:val="0"/>
          <w:numId w:val="17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20" w:history="1"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eastAsia="ar-SA"/>
          </w:rPr>
          <w:t>www.hist.msu.ru</w:t>
        </w:r>
      </w:hyperlink>
    </w:p>
    <w:p w:rsidR="002E19C0" w:rsidRPr="002E19C0" w:rsidRDefault="000A3BEF" w:rsidP="00AB4F0B">
      <w:pPr>
        <w:numPr>
          <w:ilvl w:val="0"/>
          <w:numId w:val="17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21" w:history="1"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eastAsia="ar-SA"/>
          </w:rPr>
          <w:t>mdito.pspu.ru</w:t>
        </w:r>
      </w:hyperlink>
    </w:p>
    <w:p w:rsidR="002E19C0" w:rsidRPr="002E19C0" w:rsidRDefault="000A3BEF" w:rsidP="00AB4F0B">
      <w:pPr>
        <w:numPr>
          <w:ilvl w:val="0"/>
          <w:numId w:val="17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22" w:history="1"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eastAsia="ar-SA"/>
          </w:rPr>
          <w:t>www.den-za-dnem.ru</w:t>
        </w:r>
      </w:hyperlink>
    </w:p>
    <w:p w:rsidR="002E19C0" w:rsidRPr="002E19C0" w:rsidRDefault="000A3BEF" w:rsidP="00AB4F0B">
      <w:pPr>
        <w:numPr>
          <w:ilvl w:val="0"/>
          <w:numId w:val="17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23" w:history="1"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eastAsia="ar-SA"/>
          </w:rPr>
          <w:t>www.</w:t>
        </w:r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val="en-US" w:eastAsia="ar-SA"/>
          </w:rPr>
          <w:t>edu</w:t>
        </w:r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eastAsia="ar-SA"/>
          </w:rPr>
          <w:t>.</w:t>
        </w:r>
        <w:proofErr w:type="spellStart"/>
        <w:r w:rsidR="002E19C0" w:rsidRPr="002E19C0">
          <w:rPr>
            <w:rFonts w:ascii="Times New Roman" w:eastAsia="Calibri" w:hAnsi="Times New Roman" w:cs="Times New Roman"/>
            <w:color w:val="000000"/>
            <w:sz w:val="24"/>
            <w:szCs w:val="24"/>
            <w:lang w:val="en-US" w:eastAsia="ar-SA"/>
          </w:rPr>
          <w:t>ru</w:t>
        </w:r>
        <w:proofErr w:type="spellEnd"/>
      </w:hyperlink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B007C3" w:rsidRPr="002E19C0" w:rsidRDefault="00B007C3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E19C0" w:rsidRDefault="002E19C0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B007C3" w:rsidRPr="002E19C0" w:rsidRDefault="00B007C3" w:rsidP="00AB4F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3.3. Методические рекомендации по организации изучения дисциплины</w:t>
      </w:r>
    </w:p>
    <w:p w:rsidR="002E19C0" w:rsidRPr="002E19C0" w:rsidRDefault="002E19C0" w:rsidP="00AB4F0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E19C0" w:rsidRPr="002E19C0" w:rsidRDefault="002E19C0" w:rsidP="00B007C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целях реализации </w:t>
      </w:r>
      <w:proofErr w:type="spellStart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компетентностного</w:t>
      </w:r>
      <w:proofErr w:type="spellEnd"/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подхода при преподавании дисциплины используются современные образовательные технологии: информационные технологии (компьютерные презентации, тестирование), технологии развивающего </w:t>
      </w:r>
      <w:r w:rsidR="00B007C3"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обучения, технологии</w:t>
      </w: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проблемного обучения (проблемное изложение, эвристическая беседа, исследовательский метод), технологии эвристического обучения (выполнение творческих проектов, «мозговая атака», игровые методики). В сочетании с внеаудиторной работой, для формирования и развития </w:t>
      </w:r>
      <w:r w:rsidR="00A31F20"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общих и профессиональных компетенций,</w:t>
      </w: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обучающихся применяются активные и интерактивные формы проведения занятий (групповая консультация, разбор конкретных ситуаций, деловые и ролевые игры, групповая дискуссия).</w:t>
      </w:r>
    </w:p>
    <w:p w:rsidR="002E19C0" w:rsidRPr="002E19C0" w:rsidRDefault="002E19C0" w:rsidP="00B007C3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Для проведения текущего контроля </w:t>
      </w:r>
      <w:r w:rsidR="00A31F20"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>знаний проводятся</w:t>
      </w: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устные (индивидуальный и фронтальный) и письменные опросы (тестирование, контрольная работа, доклады</w:t>
      </w:r>
      <w:r w:rsidR="00B007C3">
        <w:rPr>
          <w:rFonts w:ascii="Times New Roman" w:eastAsia="Calibri" w:hAnsi="Times New Roman" w:cs="Times New Roman"/>
          <w:sz w:val="24"/>
          <w:szCs w:val="24"/>
          <w:lang w:eastAsia="ar-SA"/>
        </w:rPr>
        <w:t>)</w:t>
      </w: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 соответствующим темам разделов.</w:t>
      </w:r>
    </w:p>
    <w:p w:rsidR="002E19C0" w:rsidRPr="002E19C0" w:rsidRDefault="002E19C0" w:rsidP="00B007C3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Итоговый контроль – </w:t>
      </w:r>
      <w:r w:rsidR="00A31F20">
        <w:rPr>
          <w:rFonts w:ascii="Times New Roman" w:eastAsia="Calibri" w:hAnsi="Times New Roman" w:cs="Times New Roman"/>
          <w:sz w:val="24"/>
          <w:szCs w:val="24"/>
          <w:lang w:eastAsia="ar-SA"/>
        </w:rPr>
        <w:t>экзамен.</w:t>
      </w:r>
    </w:p>
    <w:p w:rsidR="002E19C0" w:rsidRPr="002E19C0" w:rsidRDefault="002E19C0" w:rsidP="00B007C3">
      <w:pPr>
        <w:suppressAutoHyphens/>
        <w:spacing w:after="0" w:line="360" w:lineRule="auto"/>
        <w:jc w:val="both"/>
        <w:rPr>
          <w:rFonts w:ascii="Calibri" w:eastAsia="Calibri" w:hAnsi="Calibri" w:cs="Times New Roman"/>
          <w:b/>
          <w:lang w:eastAsia="ar-SA"/>
        </w:rPr>
      </w:pPr>
      <w:r w:rsidRPr="002E19C0">
        <w:rPr>
          <w:rFonts w:ascii="Calibri" w:eastAsia="Calibri" w:hAnsi="Calibri" w:cs="Times New Roman"/>
          <w:b/>
          <w:lang w:eastAsia="ar-SA"/>
        </w:rPr>
        <w:t xml:space="preserve"> </w:t>
      </w: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ar-SA"/>
        </w:rPr>
      </w:pPr>
      <w:r w:rsidRPr="002E19C0">
        <w:rPr>
          <w:rFonts w:ascii="Calibri" w:eastAsia="Calibri" w:hAnsi="Calibri" w:cs="Times New Roman"/>
          <w:b/>
          <w:lang w:eastAsia="ar-SA"/>
        </w:rPr>
        <w:br w:type="page"/>
      </w:r>
    </w:p>
    <w:p w:rsidR="002E19C0" w:rsidRPr="002E19C0" w:rsidRDefault="002E19C0" w:rsidP="00AB4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E19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4. КОНТРОЛЬ И ОЦЕНКА РЕЗУЛЬТАТОВ ОСВОЕНИЯ ДИСЦИПЛИНЫ.</w:t>
      </w: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 и оценка</w:t>
      </w:r>
      <w:r w:rsidRPr="002E19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результатов освоения дисциплины осуществляется преподавателем в процессе проведения устного и письменного опроса, тестирования, а также выполнения </w:t>
      </w:r>
      <w:proofErr w:type="gramStart"/>
      <w:r w:rsidRPr="002E19C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2E19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индивидуальных заданий проектов исследований.</w:t>
      </w:r>
    </w:p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Y="168"/>
        <w:tblW w:w="10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3"/>
        <w:gridCol w:w="4412"/>
      </w:tblGrid>
      <w:tr w:rsidR="002E19C0" w:rsidRPr="002E19C0" w:rsidTr="00AE67F7">
        <w:tc>
          <w:tcPr>
            <w:tcW w:w="5793" w:type="dxa"/>
            <w:shd w:val="clear" w:color="auto" w:fill="auto"/>
            <w:vAlign w:val="center"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Результаты обучения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(предметные результаты)</w:t>
            </w:r>
          </w:p>
        </w:tc>
        <w:tc>
          <w:tcPr>
            <w:tcW w:w="4412" w:type="dxa"/>
            <w:shd w:val="clear" w:color="auto" w:fill="auto"/>
            <w:vAlign w:val="center"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Формы и методы контроля и оценки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результатов  обучения</w:t>
            </w:r>
          </w:p>
        </w:tc>
      </w:tr>
      <w:tr w:rsidR="002E19C0" w:rsidRPr="002E19C0" w:rsidTr="00AE67F7">
        <w:trPr>
          <w:trHeight w:val="2235"/>
        </w:trPr>
        <w:tc>
          <w:tcPr>
            <w:tcW w:w="5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 результате освоения дисциплины обучающийся должен продемонстрировать предметные результаты освоения учебной дисциплины "История":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4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Оперативный</w:t>
            </w:r>
            <w:r w:rsidRPr="002E19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контроль в форме: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- выполнение докладов;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- проверка и оценка рефератов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</w:tc>
      </w:tr>
      <w:tr w:rsidR="002E19C0" w:rsidRPr="002E19C0" w:rsidTr="00B007C3">
        <w:trPr>
          <w:trHeight w:val="1432"/>
        </w:trPr>
        <w:tc>
          <w:tcPr>
            <w:tcW w:w="5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9C0" w:rsidRPr="002E19C0" w:rsidRDefault="002E19C0" w:rsidP="00AB4F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Оперативный</w:t>
            </w:r>
            <w:r w:rsidRPr="002E19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контроль в форме: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- индивидуальный устный опрос;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- фронтальный устный опрос;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- выполнение докладов;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- проверка и оценка рефератов</w:t>
            </w:r>
          </w:p>
        </w:tc>
      </w:tr>
      <w:tr w:rsidR="002E19C0" w:rsidRPr="002E19C0" w:rsidTr="00A31F20">
        <w:trPr>
          <w:trHeight w:val="1762"/>
        </w:trPr>
        <w:tc>
          <w:tcPr>
            <w:tcW w:w="5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владение навыками проектной деятельности и исторической реконструкции с привлечением различных источников;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вести диалог, обосновывать свою точку зрения в дискуссии по исторической тематике;</w:t>
            </w:r>
          </w:p>
        </w:tc>
        <w:tc>
          <w:tcPr>
            <w:tcW w:w="4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Оперативный контроль: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- в форме проверки и оценки </w:t>
            </w:r>
            <w:r w:rsidR="00A31F2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п</w:t>
            </w:r>
            <w:r w:rsidRPr="002E19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рактических работ;</w:t>
            </w:r>
          </w:p>
          <w:p w:rsidR="00A31F20" w:rsidRPr="002E19C0" w:rsidRDefault="00A31F2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- выполнение докладов;</w:t>
            </w:r>
          </w:p>
          <w:p w:rsidR="002E19C0" w:rsidRPr="002E19C0" w:rsidRDefault="00A31F20" w:rsidP="00AB4F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- проверка и оценка рефератов</w:t>
            </w:r>
          </w:p>
        </w:tc>
      </w:tr>
      <w:tr w:rsidR="002E19C0" w:rsidRPr="002E19C0" w:rsidTr="00B007C3">
        <w:trPr>
          <w:trHeight w:val="325"/>
        </w:trPr>
        <w:tc>
          <w:tcPr>
            <w:tcW w:w="57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E19C0" w:rsidRPr="002E19C0" w:rsidRDefault="002E19C0" w:rsidP="00AB4F0B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44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19C0" w:rsidRPr="002E19C0" w:rsidRDefault="002E19C0" w:rsidP="00AB4F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Итоговый контроль </w:t>
            </w:r>
            <w:r w:rsidR="00A31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экзамен</w:t>
            </w:r>
          </w:p>
        </w:tc>
      </w:tr>
    </w:tbl>
    <w:p w:rsidR="002E19C0" w:rsidRPr="002E19C0" w:rsidRDefault="002E19C0" w:rsidP="00AB4F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2E19C0" w:rsidRPr="002E19C0" w:rsidSect="00AE67F7">
          <w:footerReference w:type="default" r:id="rId24"/>
          <w:pgSz w:w="11906" w:h="16838"/>
          <w:pgMar w:top="1134" w:right="567" w:bottom="1134" w:left="1134" w:header="720" w:footer="708" w:gutter="0"/>
          <w:cols w:space="720"/>
          <w:titlePg/>
          <w:docGrid w:linePitch="360"/>
        </w:sectPr>
      </w:pPr>
    </w:p>
    <w:p w:rsidR="002E19C0" w:rsidRPr="002E19C0" w:rsidRDefault="002E19C0" w:rsidP="00AB4F0B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E19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2E19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сформированность</w:t>
      </w:r>
      <w:proofErr w:type="spellEnd"/>
      <w:r w:rsidRPr="002E19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предметных результатов, но и развитие личностных и </w:t>
      </w:r>
      <w:proofErr w:type="spellStart"/>
      <w:r w:rsidRPr="002E19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метапредметных</w:t>
      </w:r>
      <w:proofErr w:type="spellEnd"/>
      <w:r w:rsidRPr="002E19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результатов обучения.</w:t>
      </w:r>
    </w:p>
    <w:p w:rsidR="002E19C0" w:rsidRPr="002E19C0" w:rsidRDefault="002E19C0" w:rsidP="00AB4F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442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778"/>
        <w:gridCol w:w="25"/>
        <w:gridCol w:w="6237"/>
        <w:gridCol w:w="3402"/>
      </w:tblGrid>
      <w:tr w:rsidR="002E19C0" w:rsidRPr="002E19C0" w:rsidTr="00AE67F7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Результаты 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(личностные и </w:t>
            </w:r>
            <w:proofErr w:type="spellStart"/>
            <w:r w:rsidRPr="002E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метапредметные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)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Формы и методы контроля и оценки </w:t>
            </w:r>
          </w:p>
        </w:tc>
      </w:tr>
      <w:tr w:rsidR="002E19C0" w:rsidRPr="002E19C0" w:rsidTr="00AE67F7">
        <w:trPr>
          <w:trHeight w:val="268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Личностные результаты</w:t>
            </w:r>
          </w:p>
        </w:tc>
      </w:tr>
      <w:tr w:rsidR="002E19C0" w:rsidRPr="002E19C0" w:rsidTr="00AE67F7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нравственное сознание и поведение на основе усвоения общечеловеческих ценностей;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проявление гражданственности, патриотизма;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знание истории своей страны;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E19C0" w:rsidRPr="002E19C0" w:rsidTr="00AE67F7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готовность к служению Отечеству, его защите;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проявление активной жизненной позиции;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проявление уважения к национальным и культурным традициям народов РФ;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уважение общечеловеческих и демократических ценностей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демонстрация готовности к исполнению воинского долга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E19C0" w:rsidRPr="002E19C0" w:rsidTr="00AE67F7">
        <w:trPr>
          <w:trHeight w:val="1589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tabs>
                <w:tab w:val="left" w:pos="115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демонстрация </w:t>
            </w:r>
            <w:proofErr w:type="spellStart"/>
            <w:r w:rsidR="00B007C3"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мировоззрения, отвечающего современным реалиям;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проявление общественного сознания;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воспитанность и тактичность;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демонстрация готовности к самостоятельной, творческой деятельности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E19C0" w:rsidRPr="002E19C0" w:rsidRDefault="002E19C0" w:rsidP="00A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E19C0" w:rsidRPr="002E19C0" w:rsidTr="00AE67F7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19C0" w:rsidRPr="002E19C0" w:rsidRDefault="002E19C0" w:rsidP="00AB4F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взаимодействие с обучающимися, преподавателями и мастерами в ходе обучения;</w:t>
            </w:r>
          </w:p>
          <w:p w:rsidR="002E19C0" w:rsidRPr="002E19C0" w:rsidRDefault="002E19C0" w:rsidP="00AB4F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E19C0" w:rsidRPr="002E19C0" w:rsidRDefault="00A31F20" w:rsidP="00AB4F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E19C0" w:rsidRPr="002E19C0" w:rsidTr="00AE67F7">
        <w:trPr>
          <w:trHeight w:val="864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демонстрация желания учиться;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сознательное отношение к продолжению образования в ВУЗе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2E19C0" w:rsidRPr="002E19C0" w:rsidTr="00AE67F7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умение ценить прекрасное;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  <w:hideMark/>
          </w:tcPr>
          <w:p w:rsidR="002E19C0" w:rsidRPr="002E19C0" w:rsidRDefault="00A31F20" w:rsidP="00A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E19C0" w:rsidRPr="002E19C0" w:rsidTr="00AE67F7">
        <w:trPr>
          <w:trHeight w:val="139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</w:p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готовность вести здоровый образ жизни;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занятия в спортивных секциях;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отказ от курения, употребления алкоголя;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забота о своём здоровье и здоровье окружающих;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оказание первой помощи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E19C0" w:rsidRPr="002E19C0" w:rsidRDefault="00A31F20" w:rsidP="00A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E19C0" w:rsidRPr="002E19C0" w:rsidTr="00AE67F7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  <w:proofErr w:type="gramEnd"/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 демонстрация интереса к будущей профессии;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</w:t>
            </w:r>
            <w:r w:rsidRPr="002E19C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выбор и применение методов и способов решения профессиональных задач</w:t>
            </w:r>
            <w:r w:rsidRPr="002E19C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  <w:t xml:space="preserve"> 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E19C0" w:rsidRPr="002E19C0" w:rsidRDefault="00A31F20" w:rsidP="00AB4F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E19C0" w:rsidRPr="002E19C0" w:rsidTr="00AE67F7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экологическое мировоззрение;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знание основ рационального природопользования и охраны природы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E19C0" w:rsidRPr="002E19C0" w:rsidRDefault="00A31F20" w:rsidP="00A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E19C0" w:rsidRPr="002E19C0" w:rsidTr="00AE67F7">
        <w:trPr>
          <w:trHeight w:val="35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уважение к семейным ценностям;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ответственное отношение к созданию семьи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9C0" w:rsidRPr="002E19C0" w:rsidRDefault="00A31F20" w:rsidP="00A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E19C0" w:rsidRPr="002E19C0" w:rsidTr="00AE67F7">
        <w:trPr>
          <w:trHeight w:val="323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результаты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19C0" w:rsidRPr="002E19C0" w:rsidTr="00AE67F7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самостоятельных занятий в ходе изучения общеобразовательных дисциплин;</w:t>
            </w:r>
          </w:p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умение планировать собственную деятельность;</w:t>
            </w:r>
          </w:p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осуществление контроля и корректировки своей деятельности;</w:t>
            </w:r>
          </w:p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различных ресурсов для достижения поставленных целей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графика выполнения индивидуальной самос</w:t>
            </w:r>
            <w:r w:rsidR="00A31F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тоятельной работы обучающегося.</w:t>
            </w:r>
          </w:p>
        </w:tc>
      </w:tr>
      <w:tr w:rsidR="002E19C0" w:rsidRPr="002E19C0" w:rsidTr="00AE67F7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коммуникативных способностей;</w:t>
            </w:r>
          </w:p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умение вести диалог, учитывая позицию других участников деятельности;</w:t>
            </w:r>
          </w:p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19C0" w:rsidRPr="002E19C0" w:rsidRDefault="00A31F20" w:rsidP="00AB4F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E19C0" w:rsidRPr="002E19C0" w:rsidTr="00AE67F7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способностей к учебно-исследовательской и проектной деятельности;</w:t>
            </w:r>
          </w:p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различных методов решения практических задач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19C0" w:rsidRPr="002E19C0" w:rsidRDefault="00A31F20" w:rsidP="00AB4F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2E1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E19C0" w:rsidRPr="002E19C0" w:rsidTr="00AE67F7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эффективный поиск необходимой информации;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использование различных источников информации, включая электронные;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2E19C0" w:rsidRPr="002E19C0" w:rsidRDefault="002E19C0" w:rsidP="00AB4F0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соблюдение техники безопасности, </w:t>
            </w:r>
            <w:r w:rsidRPr="002E19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гигиены, ресурсосбережения, правовых и этических норм, норм информационной безопасности.</w:t>
            </w:r>
          </w:p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19C0" w:rsidRPr="002E19C0" w:rsidRDefault="00A31F20" w:rsidP="00AB4F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E19C0" w:rsidRPr="002E19C0" w:rsidTr="00AE67F7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умение определять назначение и функции различных социальных институтов;</w:t>
            </w:r>
          </w:p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представлений о различных социальных институтах и их функциях в обществе (институте </w:t>
            </w:r>
            <w:hyperlink r:id="rId25" w:tooltip="Семья" w:history="1">
              <w:r w:rsidRPr="002E19C0">
                <w:rPr>
                  <w:rFonts w:ascii="Times New Roman" w:eastAsia="Calibri" w:hAnsi="Times New Roman" w:cs="Times New Roman"/>
                  <w:sz w:val="24"/>
                  <w:szCs w:val="24"/>
                </w:rPr>
                <w:t>семьи</w:t>
              </w:r>
            </w:hyperlink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институте </w:t>
            </w:r>
            <w:hyperlink r:id="rId26" w:tooltip="Образование" w:history="1">
              <w:r w:rsidRPr="002E19C0">
                <w:rPr>
                  <w:rFonts w:ascii="Times New Roman" w:eastAsia="Calibri" w:hAnsi="Times New Roman" w:cs="Times New Roman"/>
                  <w:sz w:val="24"/>
                  <w:szCs w:val="24"/>
                </w:rPr>
                <w:t>образования</w:t>
              </w:r>
            </w:hyperlink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институте </w:t>
            </w:r>
            <w:hyperlink r:id="rId27" w:tooltip="Здравоохранение" w:history="1">
              <w:r w:rsidRPr="002E19C0">
                <w:rPr>
                  <w:rFonts w:ascii="Times New Roman" w:eastAsia="Calibri" w:hAnsi="Times New Roman" w:cs="Times New Roman"/>
                  <w:sz w:val="24"/>
                  <w:szCs w:val="24"/>
                </w:rPr>
                <w:t>здравоохранения</w:t>
              </w:r>
            </w:hyperlink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институте </w:t>
            </w:r>
            <w:hyperlink r:id="rId28" w:tooltip="Государство" w:history="1">
              <w:r w:rsidRPr="002E19C0">
                <w:rPr>
                  <w:rFonts w:ascii="Times New Roman" w:eastAsia="Calibri" w:hAnsi="Times New Roman" w:cs="Times New Roman"/>
                  <w:sz w:val="24"/>
                  <w:szCs w:val="24"/>
                </w:rPr>
                <w:t>государственной власти</w:t>
              </w:r>
            </w:hyperlink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институте </w:t>
            </w:r>
            <w:hyperlink r:id="rId29" w:tooltip="Парламентаризм" w:history="1">
              <w:r w:rsidRPr="002E19C0">
                <w:rPr>
                  <w:rFonts w:ascii="Times New Roman" w:eastAsia="Calibri" w:hAnsi="Times New Roman" w:cs="Times New Roman"/>
                  <w:sz w:val="24"/>
                  <w:szCs w:val="24"/>
                </w:rPr>
                <w:t>парламентаризма</w:t>
              </w:r>
            </w:hyperlink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институте </w:t>
            </w:r>
            <w:hyperlink r:id="rId30" w:tooltip="Институте частная собственность (страница отсутствует)" w:history="1">
              <w:r w:rsidRPr="002E19C0">
                <w:rPr>
                  <w:rFonts w:ascii="Times New Roman" w:eastAsia="Calibri" w:hAnsi="Times New Roman" w:cs="Times New Roman"/>
                  <w:sz w:val="24"/>
                  <w:szCs w:val="24"/>
                </w:rPr>
                <w:t>частной собственности</w:t>
              </w:r>
            </w:hyperlink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институте </w:t>
            </w:r>
            <w:hyperlink r:id="rId31" w:tooltip="Религия" w:history="1">
              <w:r w:rsidRPr="002E19C0">
                <w:rPr>
                  <w:rFonts w:ascii="Times New Roman" w:eastAsia="Calibri" w:hAnsi="Times New Roman" w:cs="Times New Roman"/>
                  <w:sz w:val="24"/>
                  <w:szCs w:val="24"/>
                </w:rPr>
                <w:t>религии</w:t>
              </w:r>
            </w:hyperlink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 т. д.)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19C0" w:rsidRPr="002E19C0" w:rsidRDefault="00A31F20" w:rsidP="00AB4F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E19C0" w:rsidRPr="002E19C0" w:rsidTr="00AE67F7">
        <w:trPr>
          <w:trHeight w:val="800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E19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самоанализ и коррекция результатов собственной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программы</w:t>
            </w:r>
          </w:p>
        </w:tc>
      </w:tr>
      <w:tr w:rsidR="002E19C0" w:rsidRPr="002E19C0" w:rsidTr="00AE67F7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19C0" w:rsidRPr="002E19C0" w:rsidRDefault="002E19C0" w:rsidP="00AB4F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sz w:val="24"/>
                <w:szCs w:val="24"/>
              </w:rPr>
              <w:t>- умение оценивать свою собственную деятельность, анализировать и делать правильные выводы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19C0" w:rsidRPr="002E19C0" w:rsidRDefault="002E19C0" w:rsidP="00AB4F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19C0" w:rsidRPr="002E19C0" w:rsidRDefault="002E19C0" w:rsidP="00AB4F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7E7" w:rsidRDefault="00B807E7" w:rsidP="00AB4F0B">
      <w:pPr>
        <w:spacing w:after="0" w:line="240" w:lineRule="auto"/>
      </w:pPr>
    </w:p>
    <w:sectPr w:rsidR="00B807E7" w:rsidSect="002E19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BEF" w:rsidRDefault="000A3BEF">
      <w:pPr>
        <w:spacing w:after="0" w:line="240" w:lineRule="auto"/>
      </w:pPr>
      <w:r>
        <w:separator/>
      </w:r>
    </w:p>
  </w:endnote>
  <w:endnote w:type="continuationSeparator" w:id="0">
    <w:p w:rsidR="000A3BEF" w:rsidRDefault="000A3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58D" w:rsidRDefault="00FD458D" w:rsidP="00AE67F7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D458D" w:rsidRDefault="00FD458D" w:rsidP="00AE67F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58D" w:rsidRDefault="00FD458D" w:rsidP="00AE67F7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B3363">
      <w:rPr>
        <w:rStyle w:val="a3"/>
        <w:noProof/>
      </w:rPr>
      <w:t>3</w:t>
    </w:r>
    <w:r>
      <w:rPr>
        <w:rStyle w:val="a3"/>
      </w:rPr>
      <w:fldChar w:fldCharType="end"/>
    </w:r>
  </w:p>
  <w:p w:rsidR="00FD458D" w:rsidRDefault="00FD458D" w:rsidP="00AE67F7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58D" w:rsidRPr="001A01D4" w:rsidRDefault="00FD458D">
    <w:pPr>
      <w:pStyle w:val="a8"/>
      <w:ind w:right="360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6867525</wp:posOffset>
              </wp:positionH>
              <wp:positionV relativeFrom="paragraph">
                <wp:posOffset>635</wp:posOffset>
              </wp:positionV>
              <wp:extent cx="152400" cy="174625"/>
              <wp:effectExtent l="0" t="635" r="0" b="571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58D" w:rsidRDefault="00FD458D">
                          <w:pPr>
                            <w:pStyle w:val="a8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1B3363">
                            <w:rPr>
                              <w:rStyle w:val="a3"/>
                              <w:noProof/>
                            </w:rPr>
                            <w:t>33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0.75pt;margin-top:.05pt;width:12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" stroked="f">
              <v:fill opacity="0"/>
              <v:textbox inset="0,0,0,0">
                <w:txbxContent>
                  <w:p w:rsidR="00FD458D" w:rsidRDefault="00FD458D">
                    <w:pPr>
                      <w:pStyle w:val="a8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1B3363">
                      <w:rPr>
                        <w:rStyle w:val="a3"/>
                        <w:noProof/>
                      </w:rPr>
                      <w:t>33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lang w:val="ru-RU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BEF" w:rsidRDefault="000A3BEF">
      <w:pPr>
        <w:spacing w:after="0" w:line="240" w:lineRule="auto"/>
      </w:pPr>
      <w:r>
        <w:separator/>
      </w:r>
    </w:p>
  </w:footnote>
  <w:footnote w:type="continuationSeparator" w:id="0">
    <w:p w:rsidR="000A3BEF" w:rsidRDefault="000A3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hybridMultilevel"/>
    <w:tmpl w:val="3322277E"/>
    <w:lvl w:ilvl="0" w:tplc="5060E3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AF1EA3F6">
      <w:numFmt w:val="none"/>
      <w:lvlText w:val=""/>
      <w:lvlJc w:val="left"/>
      <w:pPr>
        <w:tabs>
          <w:tab w:val="num" w:pos="360"/>
        </w:tabs>
      </w:pPr>
    </w:lvl>
    <w:lvl w:ilvl="2" w:tplc="96BAC9DE">
      <w:numFmt w:val="none"/>
      <w:lvlText w:val=""/>
      <w:lvlJc w:val="left"/>
      <w:pPr>
        <w:tabs>
          <w:tab w:val="num" w:pos="360"/>
        </w:tabs>
      </w:pPr>
    </w:lvl>
    <w:lvl w:ilvl="3" w:tplc="D27803AC">
      <w:numFmt w:val="none"/>
      <w:lvlText w:val=""/>
      <w:lvlJc w:val="left"/>
      <w:pPr>
        <w:tabs>
          <w:tab w:val="num" w:pos="360"/>
        </w:tabs>
      </w:pPr>
    </w:lvl>
    <w:lvl w:ilvl="4" w:tplc="40E4D26C">
      <w:numFmt w:val="none"/>
      <w:lvlText w:val=""/>
      <w:lvlJc w:val="left"/>
      <w:pPr>
        <w:tabs>
          <w:tab w:val="num" w:pos="360"/>
        </w:tabs>
      </w:pPr>
    </w:lvl>
    <w:lvl w:ilvl="5" w:tplc="02025C7C">
      <w:numFmt w:val="none"/>
      <w:lvlText w:val=""/>
      <w:lvlJc w:val="left"/>
      <w:pPr>
        <w:tabs>
          <w:tab w:val="num" w:pos="360"/>
        </w:tabs>
      </w:pPr>
    </w:lvl>
    <w:lvl w:ilvl="6" w:tplc="573C0AF8">
      <w:numFmt w:val="none"/>
      <w:lvlText w:val=""/>
      <w:lvlJc w:val="left"/>
      <w:pPr>
        <w:tabs>
          <w:tab w:val="num" w:pos="360"/>
        </w:tabs>
      </w:pPr>
    </w:lvl>
    <w:lvl w:ilvl="7" w:tplc="20664122">
      <w:numFmt w:val="none"/>
      <w:lvlText w:val=""/>
      <w:lvlJc w:val="left"/>
      <w:pPr>
        <w:tabs>
          <w:tab w:val="num" w:pos="360"/>
        </w:tabs>
      </w:pPr>
    </w:lvl>
    <w:lvl w:ilvl="8" w:tplc="2228D8B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2E54408"/>
    <w:multiLevelType w:val="hybridMultilevel"/>
    <w:tmpl w:val="96FE24AC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D0D1A"/>
    <w:multiLevelType w:val="hybridMultilevel"/>
    <w:tmpl w:val="96FE24AC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133A5"/>
    <w:multiLevelType w:val="hybridMultilevel"/>
    <w:tmpl w:val="F7341C86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B2914"/>
    <w:multiLevelType w:val="hybridMultilevel"/>
    <w:tmpl w:val="4C942EB4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873F8"/>
    <w:multiLevelType w:val="hybridMultilevel"/>
    <w:tmpl w:val="7E28470A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04507"/>
    <w:multiLevelType w:val="hybridMultilevel"/>
    <w:tmpl w:val="E614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80667"/>
    <w:multiLevelType w:val="hybridMultilevel"/>
    <w:tmpl w:val="7CC4D01C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0046B9"/>
    <w:multiLevelType w:val="hybridMultilevel"/>
    <w:tmpl w:val="C1BCBF60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C46A69"/>
    <w:multiLevelType w:val="hybridMultilevel"/>
    <w:tmpl w:val="19FE91FE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16478"/>
    <w:multiLevelType w:val="hybridMultilevel"/>
    <w:tmpl w:val="5D6A04B0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0901AD"/>
    <w:multiLevelType w:val="hybridMultilevel"/>
    <w:tmpl w:val="D09A3154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A37642"/>
    <w:multiLevelType w:val="hybridMultilevel"/>
    <w:tmpl w:val="04044B42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4CB92C5C"/>
    <w:multiLevelType w:val="hybridMultilevel"/>
    <w:tmpl w:val="770EB9CE"/>
    <w:lvl w:ilvl="0" w:tplc="6226B3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8186869"/>
    <w:multiLevelType w:val="hybridMultilevel"/>
    <w:tmpl w:val="C85E5AE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E146E6"/>
    <w:multiLevelType w:val="hybridMultilevel"/>
    <w:tmpl w:val="544EC4EA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2E1693"/>
    <w:multiLevelType w:val="hybridMultilevel"/>
    <w:tmpl w:val="66507122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6A646C"/>
    <w:multiLevelType w:val="hybridMultilevel"/>
    <w:tmpl w:val="AD9CA7A4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18"/>
  </w:num>
  <w:num w:numId="7">
    <w:abstractNumId w:val="9"/>
  </w:num>
  <w:num w:numId="8">
    <w:abstractNumId w:val="12"/>
  </w:num>
  <w:num w:numId="9">
    <w:abstractNumId w:val="3"/>
  </w:num>
  <w:num w:numId="10">
    <w:abstractNumId w:val="4"/>
  </w:num>
  <w:num w:numId="11">
    <w:abstractNumId w:val="5"/>
  </w:num>
  <w:num w:numId="12">
    <w:abstractNumId w:val="17"/>
  </w:num>
  <w:num w:numId="13">
    <w:abstractNumId w:val="16"/>
  </w:num>
  <w:num w:numId="14">
    <w:abstractNumId w:val="10"/>
  </w:num>
  <w:num w:numId="15">
    <w:abstractNumId w:val="13"/>
  </w:num>
  <w:num w:numId="16">
    <w:abstractNumId w:val="15"/>
  </w:num>
  <w:num w:numId="17">
    <w:abstractNumId w:val="6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3DA"/>
    <w:rsid w:val="00035727"/>
    <w:rsid w:val="000A3BEF"/>
    <w:rsid w:val="000D064D"/>
    <w:rsid w:val="00171D87"/>
    <w:rsid w:val="001A4D45"/>
    <w:rsid w:val="001B3363"/>
    <w:rsid w:val="002003DA"/>
    <w:rsid w:val="0023026A"/>
    <w:rsid w:val="002448FC"/>
    <w:rsid w:val="002E19C0"/>
    <w:rsid w:val="0032690E"/>
    <w:rsid w:val="0036018A"/>
    <w:rsid w:val="00361170"/>
    <w:rsid w:val="00624152"/>
    <w:rsid w:val="00684215"/>
    <w:rsid w:val="00686233"/>
    <w:rsid w:val="00823EA5"/>
    <w:rsid w:val="00900378"/>
    <w:rsid w:val="009E3A18"/>
    <w:rsid w:val="009F587D"/>
    <w:rsid w:val="00A06209"/>
    <w:rsid w:val="00A31F20"/>
    <w:rsid w:val="00AB4F0B"/>
    <w:rsid w:val="00AC76B0"/>
    <w:rsid w:val="00AE67F7"/>
    <w:rsid w:val="00B007C3"/>
    <w:rsid w:val="00B440D6"/>
    <w:rsid w:val="00B521A1"/>
    <w:rsid w:val="00B807E7"/>
    <w:rsid w:val="00C108E7"/>
    <w:rsid w:val="00C73408"/>
    <w:rsid w:val="00C924A4"/>
    <w:rsid w:val="00CC40FB"/>
    <w:rsid w:val="00D16A7F"/>
    <w:rsid w:val="00DF2F5B"/>
    <w:rsid w:val="00EE0EEA"/>
    <w:rsid w:val="00EE5A6E"/>
    <w:rsid w:val="00FD458D"/>
    <w:rsid w:val="00FE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E19C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9C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2E19C0"/>
  </w:style>
  <w:style w:type="character" w:styleId="a3">
    <w:name w:val="page number"/>
    <w:basedOn w:val="a0"/>
    <w:rsid w:val="002E19C0"/>
  </w:style>
  <w:style w:type="paragraph" w:styleId="a4">
    <w:name w:val="Body Text"/>
    <w:basedOn w:val="a"/>
    <w:link w:val="a5"/>
    <w:rsid w:val="002E19C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5">
    <w:name w:val="Основной текст Знак"/>
    <w:basedOn w:val="a0"/>
    <w:link w:val="a4"/>
    <w:rsid w:val="002E19C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6">
    <w:name w:val="No Spacing"/>
    <w:link w:val="a7"/>
    <w:qFormat/>
    <w:rsid w:val="002E19C0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paragraph" w:styleId="a8">
    <w:name w:val="footer"/>
    <w:basedOn w:val="a"/>
    <w:link w:val="a9"/>
    <w:rsid w:val="002E19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9">
    <w:name w:val="Нижний колонтитул Знак"/>
    <w:basedOn w:val="a0"/>
    <w:link w:val="a8"/>
    <w:rsid w:val="002E19C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7">
    <w:name w:val="Без интервала Знак"/>
    <w:link w:val="a6"/>
    <w:locked/>
    <w:rsid w:val="002E19C0"/>
    <w:rPr>
      <w:rFonts w:ascii="Calibri" w:eastAsia="Calibri" w:hAnsi="Calibri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2E19C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2E19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2E19C0"/>
    <w:rPr>
      <w:rFonts w:ascii="Symbol" w:hAnsi="Symbol"/>
    </w:rPr>
  </w:style>
  <w:style w:type="paragraph" w:customStyle="1" w:styleId="ac">
    <w:name w:val="Стиль"/>
    <w:rsid w:val="002E19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4z2">
    <w:name w:val="WW8Num4z2"/>
    <w:rsid w:val="002E19C0"/>
    <w:rPr>
      <w:rFonts w:ascii="Wingdings" w:hAnsi="Wingdings"/>
    </w:rPr>
  </w:style>
  <w:style w:type="paragraph" w:styleId="ad">
    <w:name w:val="header"/>
    <w:basedOn w:val="a"/>
    <w:link w:val="ae"/>
    <w:uiPriority w:val="99"/>
    <w:semiHidden/>
    <w:unhideWhenUsed/>
    <w:rsid w:val="002E19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2E19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2E19C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uiPriority w:val="99"/>
    <w:semiHidden/>
    <w:rsid w:val="002E19C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center">
    <w:name w:val="pcenter"/>
    <w:basedOn w:val="a"/>
    <w:rsid w:val="00D1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E19C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9C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2E19C0"/>
  </w:style>
  <w:style w:type="character" w:styleId="a3">
    <w:name w:val="page number"/>
    <w:basedOn w:val="a0"/>
    <w:rsid w:val="002E19C0"/>
  </w:style>
  <w:style w:type="paragraph" w:styleId="a4">
    <w:name w:val="Body Text"/>
    <w:basedOn w:val="a"/>
    <w:link w:val="a5"/>
    <w:rsid w:val="002E19C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5">
    <w:name w:val="Основной текст Знак"/>
    <w:basedOn w:val="a0"/>
    <w:link w:val="a4"/>
    <w:rsid w:val="002E19C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6">
    <w:name w:val="No Spacing"/>
    <w:link w:val="a7"/>
    <w:qFormat/>
    <w:rsid w:val="002E19C0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paragraph" w:styleId="a8">
    <w:name w:val="footer"/>
    <w:basedOn w:val="a"/>
    <w:link w:val="a9"/>
    <w:rsid w:val="002E19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9">
    <w:name w:val="Нижний колонтитул Знак"/>
    <w:basedOn w:val="a0"/>
    <w:link w:val="a8"/>
    <w:rsid w:val="002E19C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7">
    <w:name w:val="Без интервала Знак"/>
    <w:link w:val="a6"/>
    <w:locked/>
    <w:rsid w:val="002E19C0"/>
    <w:rPr>
      <w:rFonts w:ascii="Calibri" w:eastAsia="Calibri" w:hAnsi="Calibri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2E19C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2E19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2E19C0"/>
    <w:rPr>
      <w:rFonts w:ascii="Symbol" w:hAnsi="Symbol"/>
    </w:rPr>
  </w:style>
  <w:style w:type="paragraph" w:customStyle="1" w:styleId="ac">
    <w:name w:val="Стиль"/>
    <w:rsid w:val="002E19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4z2">
    <w:name w:val="WW8Num4z2"/>
    <w:rsid w:val="002E19C0"/>
    <w:rPr>
      <w:rFonts w:ascii="Wingdings" w:hAnsi="Wingdings"/>
    </w:rPr>
  </w:style>
  <w:style w:type="paragraph" w:styleId="ad">
    <w:name w:val="header"/>
    <w:basedOn w:val="a"/>
    <w:link w:val="ae"/>
    <w:uiPriority w:val="99"/>
    <w:semiHidden/>
    <w:unhideWhenUsed/>
    <w:rsid w:val="002E19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2E19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2E19C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uiPriority w:val="99"/>
    <w:semiHidden/>
    <w:rsid w:val="002E19C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center">
    <w:name w:val="pcenter"/>
    <w:basedOn w:val="a"/>
    <w:rsid w:val="00D1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cademia-moscow.ru/catalogue/4831/132051/" TargetMode="External"/><Relationship Id="rId18" Type="http://schemas.openxmlformats.org/officeDocument/2006/relationships/hyperlink" Target="http://www.alleng.ru" TargetMode="External"/><Relationship Id="rId26" Type="http://schemas.openxmlformats.org/officeDocument/2006/relationships/hyperlink" Target="https://ru.wikipedia.org/wiki/%D0%9E%D0%B1%D1%80%D0%B0%D0%B7%D0%BE%D0%B2%D0%B0%D0%BD%D0%B8%D0%B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dito.pspu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cademia-moscow.ru/authors/detail/44152/" TargetMode="External"/><Relationship Id="rId17" Type="http://schemas.openxmlformats.org/officeDocument/2006/relationships/hyperlink" Target="http://www.urokiistorii.ru" TargetMode="External"/><Relationship Id="rId25" Type="http://schemas.openxmlformats.org/officeDocument/2006/relationships/hyperlink" Target="https://ru.wikipedia.org/wiki/%D0%A1%D0%B5%D0%BC%D1%8C%D1%8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academia-moscow.ru/catalogue/4831/165083/" TargetMode="External"/><Relationship Id="rId20" Type="http://schemas.openxmlformats.org/officeDocument/2006/relationships/hyperlink" Target="http://www.hist.msu.ru" TargetMode="External"/><Relationship Id="rId29" Type="http://schemas.openxmlformats.org/officeDocument/2006/relationships/hyperlink" Target="https://ru.wikipedia.org/wiki/%D0%9F%D0%B0%D1%80%D0%BB%D0%B0%D0%BC%D0%B5%D0%BD%D1%82%D0%B0%D1%80%D0%B8%D0%B7%D0%B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cademia-moscow.ru/authors/detail/43750/" TargetMode="External"/><Relationship Id="rId24" Type="http://schemas.openxmlformats.org/officeDocument/2006/relationships/footer" Target="footer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cademia-moscow.ru/authors/detail/44152/" TargetMode="External"/><Relationship Id="rId23" Type="http://schemas.openxmlformats.org/officeDocument/2006/relationships/hyperlink" Target="http://www.edu.ru" TargetMode="External"/><Relationship Id="rId28" Type="http://schemas.openxmlformats.org/officeDocument/2006/relationships/hyperlink" Target="https://ru.wikipedia.org/wiki/%D0%93%D0%BE%D1%81%D1%83%D0%B4%D0%B0%D1%80%D1%81%D1%82%D0%B2%D0%BE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ote4estvo.ru" TargetMode="External"/><Relationship Id="rId31" Type="http://schemas.openxmlformats.org/officeDocument/2006/relationships/hyperlink" Target="https://ru.wikipedia.org/wiki/%D0%A0%D0%B5%D0%BB%D0%B8%D0%B3%D0%B8%D1%8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academia-moscow.ru/authors/detail/43750/" TargetMode="External"/><Relationship Id="rId22" Type="http://schemas.openxmlformats.org/officeDocument/2006/relationships/hyperlink" Target="http://www.den-za-dnem.ru" TargetMode="External"/><Relationship Id="rId27" Type="http://schemas.openxmlformats.org/officeDocument/2006/relationships/hyperlink" Target="https://ru.wikipedia.org/wiki/%D0%97%D0%B4%D1%80%D0%B0%D0%B2%D0%BE%D0%BE%D1%85%D1%80%D0%B0%D0%BD%D0%B5%D0%BD%D0%B8%D0%B5" TargetMode="External"/><Relationship Id="rId30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9236</Words>
  <Characters>52646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цветковантонина</cp:lastModifiedBy>
  <cp:revision>22</cp:revision>
  <dcterms:created xsi:type="dcterms:W3CDTF">2018-11-20T05:10:00Z</dcterms:created>
  <dcterms:modified xsi:type="dcterms:W3CDTF">2019-01-11T06:40:00Z</dcterms:modified>
</cp:coreProperties>
</file>